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728" w:rsidRDefault="00294728" w:rsidP="00294728">
      <w:pPr>
        <w:autoSpaceDE w:val="0"/>
        <w:autoSpaceDN w:val="0"/>
        <w:adjustRightInd w:val="0"/>
        <w:spacing w:after="0" w:line="240" w:lineRule="auto"/>
        <w:jc w:val="right"/>
        <w:rPr>
          <w:rFonts w:ascii="Arial" w:hAnsi="Arial" w:cs="Arial"/>
          <w:b/>
          <w:bCs/>
          <w:sz w:val="24"/>
          <w:szCs w:val="24"/>
        </w:rPr>
      </w:pPr>
    </w:p>
    <w:p w:rsidR="00294728" w:rsidRPr="00C36271" w:rsidRDefault="005D1083" w:rsidP="00F63B63">
      <w:pPr>
        <w:autoSpaceDE w:val="0"/>
        <w:autoSpaceDN w:val="0"/>
        <w:adjustRightInd w:val="0"/>
        <w:spacing w:after="0" w:line="240" w:lineRule="auto"/>
        <w:jc w:val="center"/>
        <w:rPr>
          <w:rFonts w:ascii="Arial" w:hAnsi="Arial" w:cs="Arial"/>
          <w:b/>
          <w:bCs/>
          <w:w w:val="150"/>
          <w:sz w:val="36"/>
          <w:szCs w:val="36"/>
        </w:rPr>
      </w:pPr>
      <w:r w:rsidRPr="005D1083">
        <w:rPr>
          <w:sz w:val="24"/>
          <w:szCs w:val="24"/>
        </w:rPr>
        <w:pict>
          <v:group id="_x0000_s1029" style="position:absolute;left:0;text-align:left;margin-left:615.1pt;margin-top:289.15pt;width:156.55pt;height:147.4pt;z-index:251664384" coordorigin="1126002,1102107" coordsize="21552,22050">
            <v:rect id="_x0000_s1030" style="position:absolute;left:1126002;top:1102107;width:21552;height:21552;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8" o:title="Factory-Yellow-2-icon"/>
              <v:shadow color="#ccc"/>
              <v:path o:extrusionok="f"/>
              <o:lock v:ext="edit" aspectratio="t"/>
            </v:rect>
            <v:rect id="_x0000_s1031" style="position:absolute;left:1132074;top:1110117;width:14040;height:14040;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9" o:title="CHEMIST"/>
              <v:shadow color="#ccc"/>
              <v:path o:extrusionok="f"/>
              <o:lock v:ext="edit" aspectratio="t"/>
            </v:rect>
          </v:group>
        </w:pict>
      </w:r>
      <w:r w:rsidR="00294728" w:rsidRPr="00C36271">
        <w:rPr>
          <w:noProof/>
          <w:sz w:val="36"/>
          <w:szCs w:val="36"/>
          <w:lang w:eastAsia="el-GR"/>
        </w:rPr>
        <w:drawing>
          <wp:anchor distT="36576" distB="36576" distL="36576" distR="36576" simplePos="0" relativeHeight="251662336" behindDoc="0" locked="0" layoutInCell="1" allowOverlap="1">
            <wp:simplePos x="0" y="0"/>
            <wp:positionH relativeFrom="column">
              <wp:posOffset>7261225</wp:posOffset>
            </wp:positionH>
            <wp:positionV relativeFrom="paragraph">
              <wp:posOffset>513080</wp:posOffset>
            </wp:positionV>
            <wp:extent cx="2805430" cy="668655"/>
            <wp:effectExtent l="19050" t="0" r="0" b="0"/>
            <wp:wrapNone/>
            <wp:docPr id="4" name="Picture 4" descr="EPEDBM 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EDBM GR"/>
                    <pic:cNvPicPr>
                      <a:picLocks noChangeAspect="1" noChangeArrowheads="1"/>
                    </pic:cNvPicPr>
                  </pic:nvPicPr>
                  <pic:blipFill>
                    <a:blip r:embed="rId10" cstate="print"/>
                    <a:srcRect/>
                    <a:stretch>
                      <a:fillRect/>
                    </a:stretch>
                  </pic:blipFill>
                  <pic:spPr bwMode="auto">
                    <a:xfrm>
                      <a:off x="0" y="0"/>
                      <a:ext cx="2805430" cy="668655"/>
                    </a:xfrm>
                    <a:prstGeom prst="rect">
                      <a:avLst/>
                    </a:prstGeom>
                    <a:noFill/>
                    <a:ln w="9525" algn="in">
                      <a:noFill/>
                      <a:miter lim="800000"/>
                      <a:headEnd/>
                      <a:tailEnd/>
                    </a:ln>
                    <a:effectLst/>
                  </pic:spPr>
                </pic:pic>
              </a:graphicData>
            </a:graphic>
          </wp:anchor>
        </w:drawing>
      </w:r>
      <w:r w:rsidR="00294728" w:rsidRPr="00C36271">
        <w:rPr>
          <w:noProof/>
          <w:sz w:val="36"/>
          <w:szCs w:val="36"/>
          <w:lang w:eastAsia="el-GR"/>
        </w:rPr>
        <w:drawing>
          <wp:anchor distT="36576" distB="36576" distL="36576" distR="36576" simplePos="0" relativeHeight="251658240" behindDoc="0" locked="0" layoutInCell="1" allowOverlap="1">
            <wp:simplePos x="0" y="0"/>
            <wp:positionH relativeFrom="column">
              <wp:posOffset>7261225</wp:posOffset>
            </wp:positionH>
            <wp:positionV relativeFrom="paragraph">
              <wp:posOffset>513080</wp:posOffset>
            </wp:positionV>
            <wp:extent cx="2805430" cy="668655"/>
            <wp:effectExtent l="19050" t="0" r="0" b="0"/>
            <wp:wrapNone/>
            <wp:docPr id="2" name="Picture 2" descr="EPEDBM 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EDBM GR"/>
                    <pic:cNvPicPr>
                      <a:picLocks noChangeAspect="1" noChangeArrowheads="1"/>
                    </pic:cNvPicPr>
                  </pic:nvPicPr>
                  <pic:blipFill>
                    <a:blip r:embed="rId10" cstate="print"/>
                    <a:srcRect/>
                    <a:stretch>
                      <a:fillRect/>
                    </a:stretch>
                  </pic:blipFill>
                  <pic:spPr bwMode="auto">
                    <a:xfrm>
                      <a:off x="0" y="0"/>
                      <a:ext cx="2805430" cy="668655"/>
                    </a:xfrm>
                    <a:prstGeom prst="rect">
                      <a:avLst/>
                    </a:prstGeom>
                    <a:noFill/>
                    <a:ln w="9525" algn="in">
                      <a:noFill/>
                      <a:miter lim="800000"/>
                      <a:headEnd/>
                      <a:tailEnd/>
                    </a:ln>
                    <a:effectLst/>
                  </pic:spPr>
                </pic:pic>
              </a:graphicData>
            </a:graphic>
          </wp:anchor>
        </w:drawing>
      </w:r>
      <w:r w:rsidR="00294728" w:rsidRPr="00C36271">
        <w:rPr>
          <w:noProof/>
          <w:sz w:val="36"/>
          <w:szCs w:val="36"/>
          <w:lang w:eastAsia="el-GR"/>
        </w:rPr>
        <w:drawing>
          <wp:anchor distT="36576" distB="36576" distL="36576" distR="36576" simplePos="0" relativeHeight="251660288" behindDoc="0" locked="0" layoutInCell="1" allowOverlap="1">
            <wp:simplePos x="0" y="0"/>
            <wp:positionH relativeFrom="column">
              <wp:posOffset>7261225</wp:posOffset>
            </wp:positionH>
            <wp:positionV relativeFrom="paragraph">
              <wp:posOffset>513080</wp:posOffset>
            </wp:positionV>
            <wp:extent cx="2805430" cy="668655"/>
            <wp:effectExtent l="19050" t="0" r="0" b="0"/>
            <wp:wrapNone/>
            <wp:docPr id="3" name="Picture 3" descr="EPEDBM 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EDBM GR"/>
                    <pic:cNvPicPr>
                      <a:picLocks noChangeAspect="1" noChangeArrowheads="1"/>
                    </pic:cNvPicPr>
                  </pic:nvPicPr>
                  <pic:blipFill>
                    <a:blip r:embed="rId10" cstate="print"/>
                    <a:srcRect/>
                    <a:stretch>
                      <a:fillRect/>
                    </a:stretch>
                  </pic:blipFill>
                  <pic:spPr bwMode="auto">
                    <a:xfrm>
                      <a:off x="0" y="0"/>
                      <a:ext cx="2805430" cy="668655"/>
                    </a:xfrm>
                    <a:prstGeom prst="rect">
                      <a:avLst/>
                    </a:prstGeom>
                    <a:noFill/>
                    <a:ln w="9525" algn="in">
                      <a:noFill/>
                      <a:miter lim="800000"/>
                      <a:headEnd/>
                      <a:tailEnd/>
                    </a:ln>
                    <a:effectLst/>
                  </pic:spPr>
                </pic:pic>
              </a:graphicData>
            </a:graphic>
          </wp:anchor>
        </w:drawing>
      </w:r>
      <w:r w:rsidR="00294728" w:rsidRPr="00C36271">
        <w:rPr>
          <w:rFonts w:ascii="Arial" w:hAnsi="Arial" w:cs="Arial"/>
          <w:b/>
          <w:bCs/>
          <w:w w:val="150"/>
          <w:sz w:val="36"/>
          <w:szCs w:val="36"/>
        </w:rPr>
        <w:t>ΑΝΑΚΟΙΝΩΣΗ</w:t>
      </w:r>
    </w:p>
    <w:p w:rsidR="00A261FC" w:rsidRDefault="00A261FC" w:rsidP="00294728">
      <w:pPr>
        <w:autoSpaceDE w:val="0"/>
        <w:autoSpaceDN w:val="0"/>
        <w:adjustRightInd w:val="0"/>
        <w:spacing w:after="0" w:line="240" w:lineRule="auto"/>
        <w:jc w:val="center"/>
        <w:rPr>
          <w:rFonts w:ascii="Arial" w:hAnsi="Arial" w:cs="Arial"/>
          <w:b/>
          <w:bCs/>
          <w:w w:val="150"/>
          <w:sz w:val="24"/>
          <w:szCs w:val="24"/>
        </w:rPr>
      </w:pPr>
    </w:p>
    <w:p w:rsidR="00A261FC" w:rsidRDefault="00A261FC" w:rsidP="00EF2D2A">
      <w:pPr>
        <w:spacing w:after="0"/>
        <w:ind w:firstLine="360"/>
        <w:jc w:val="both"/>
        <w:rPr>
          <w:rFonts w:ascii="Arial" w:hAnsi="Arial" w:cs="Arial"/>
        </w:rPr>
      </w:pPr>
      <w:r w:rsidRPr="00A261FC">
        <w:rPr>
          <w:rFonts w:ascii="Arial" w:hAnsi="Arial" w:cs="Arial"/>
        </w:rPr>
        <w:t>Με την παρούσα ανακοίνωση γνωστοποιείται στις φοιτήτριες/στους φοιτητές ότι κατά</w:t>
      </w:r>
      <w:r w:rsidR="00F63B63">
        <w:rPr>
          <w:rFonts w:ascii="Arial" w:hAnsi="Arial" w:cs="Arial"/>
        </w:rPr>
        <w:t xml:space="preserve"> το τρέχον ακαδημαϊκό έτος (201</w:t>
      </w:r>
      <w:r w:rsidR="00F63B63" w:rsidRPr="00F63B63">
        <w:rPr>
          <w:rFonts w:ascii="Arial" w:hAnsi="Arial" w:cs="Arial"/>
        </w:rPr>
        <w:t>7</w:t>
      </w:r>
      <w:r w:rsidRPr="00A261FC">
        <w:rPr>
          <w:rFonts w:ascii="Arial" w:hAnsi="Arial" w:cs="Arial"/>
        </w:rPr>
        <w:t>-1</w:t>
      </w:r>
      <w:r w:rsidR="00F63B63" w:rsidRPr="00F63B63">
        <w:rPr>
          <w:rFonts w:ascii="Arial" w:hAnsi="Arial" w:cs="Arial"/>
        </w:rPr>
        <w:t>8</w:t>
      </w:r>
      <w:r w:rsidRPr="00A261FC">
        <w:rPr>
          <w:rFonts w:ascii="Arial" w:hAnsi="Arial" w:cs="Arial"/>
        </w:rPr>
        <w:t>) θα πραγματοποιηθεί το πρόγραμμα</w:t>
      </w:r>
      <w:r>
        <w:rPr>
          <w:rFonts w:ascii="Arial" w:hAnsi="Arial" w:cs="Arial"/>
        </w:rPr>
        <w:t xml:space="preserve"> </w:t>
      </w:r>
      <w:r w:rsidRPr="00A261FC">
        <w:rPr>
          <w:rFonts w:ascii="Arial" w:hAnsi="Arial" w:cs="Arial"/>
          <w:b/>
          <w:bCs/>
        </w:rPr>
        <w:t>«Πρακτική Άσκηση Φοιτητών Πανεπιστημίου Πατρών: Τμήμα Χημείας»</w:t>
      </w:r>
      <w:r>
        <w:rPr>
          <w:rFonts w:ascii="Arial" w:hAnsi="Arial" w:cs="Arial"/>
          <w:b/>
          <w:bCs/>
        </w:rPr>
        <w:t xml:space="preserve"> </w:t>
      </w:r>
      <w:r w:rsidRPr="00A261FC">
        <w:rPr>
          <w:rFonts w:ascii="Arial" w:hAnsi="Arial" w:cs="Arial"/>
        </w:rPr>
        <w:t xml:space="preserve">σύμφωνα με την τροποποίηση της πρόσκληση ΕΔΒΜ12 με </w:t>
      </w:r>
      <w:proofErr w:type="spellStart"/>
      <w:r w:rsidRPr="00A261FC">
        <w:rPr>
          <w:rFonts w:ascii="Arial" w:hAnsi="Arial" w:cs="Arial"/>
        </w:rPr>
        <w:t>αριθμ</w:t>
      </w:r>
      <w:proofErr w:type="spellEnd"/>
      <w:r w:rsidRPr="00A261FC">
        <w:rPr>
          <w:rFonts w:ascii="Arial" w:hAnsi="Arial" w:cs="Arial"/>
        </w:rPr>
        <w:t xml:space="preserve">. </w:t>
      </w:r>
      <w:proofErr w:type="spellStart"/>
      <w:r w:rsidRPr="00A261FC">
        <w:rPr>
          <w:rFonts w:ascii="Arial" w:hAnsi="Arial" w:cs="Arial"/>
        </w:rPr>
        <w:t>Πρωτ</w:t>
      </w:r>
      <w:proofErr w:type="spellEnd"/>
      <w:r w:rsidRPr="00A261FC">
        <w:rPr>
          <w:rFonts w:ascii="Arial" w:hAnsi="Arial" w:cs="Arial"/>
        </w:rPr>
        <w:t>. 1</w:t>
      </w:r>
      <w:r w:rsidR="00326447">
        <w:rPr>
          <w:rFonts w:ascii="Arial" w:hAnsi="Arial" w:cs="Arial"/>
        </w:rPr>
        <w:t>3937/</w:t>
      </w:r>
      <w:r w:rsidRPr="00A261FC">
        <w:rPr>
          <w:rFonts w:ascii="Arial" w:hAnsi="Arial" w:cs="Arial"/>
        </w:rPr>
        <w:t>0</w:t>
      </w:r>
      <w:r w:rsidR="00326447">
        <w:rPr>
          <w:rFonts w:ascii="Arial" w:hAnsi="Arial" w:cs="Arial"/>
        </w:rPr>
        <w:t>5</w:t>
      </w:r>
      <w:r w:rsidRPr="00A261FC">
        <w:rPr>
          <w:rFonts w:ascii="Arial" w:hAnsi="Arial" w:cs="Arial"/>
        </w:rPr>
        <w:t>-</w:t>
      </w:r>
      <w:r w:rsidR="00326447">
        <w:rPr>
          <w:rFonts w:ascii="Arial" w:hAnsi="Arial" w:cs="Arial"/>
        </w:rPr>
        <w:t>0</w:t>
      </w:r>
      <w:r w:rsidRPr="00A261FC">
        <w:rPr>
          <w:rFonts w:ascii="Arial" w:hAnsi="Arial" w:cs="Arial"/>
        </w:rPr>
        <w:t>9-201</w:t>
      </w:r>
      <w:r w:rsidR="00326447">
        <w:rPr>
          <w:rFonts w:ascii="Arial" w:hAnsi="Arial" w:cs="Arial"/>
        </w:rPr>
        <w:t>7</w:t>
      </w:r>
      <w:r w:rsidRPr="00A261FC">
        <w:rPr>
          <w:rFonts w:ascii="Arial" w:hAnsi="Arial" w:cs="Arial"/>
        </w:rPr>
        <w:t xml:space="preserve"> με τίτλο: «Πρακτική Άσκηση Τριτοβάθμιας Εκπαίδευσης», στο πλαίσιο του οποίου </w:t>
      </w:r>
      <w:r w:rsidRPr="00A33465">
        <w:rPr>
          <w:rFonts w:ascii="Arial" w:hAnsi="Arial" w:cs="Arial"/>
          <w:b/>
        </w:rPr>
        <w:t>3</w:t>
      </w:r>
      <w:r w:rsidR="00F63B63" w:rsidRPr="00F63B63">
        <w:rPr>
          <w:rFonts w:ascii="Arial" w:hAnsi="Arial" w:cs="Arial"/>
          <w:b/>
        </w:rPr>
        <w:t>5</w:t>
      </w:r>
      <w:r w:rsidRPr="00A33465">
        <w:rPr>
          <w:rFonts w:ascii="Arial" w:hAnsi="Arial" w:cs="Arial"/>
          <w:b/>
        </w:rPr>
        <w:t xml:space="preserve"> </w:t>
      </w:r>
      <w:r w:rsidR="000A1D1A">
        <w:rPr>
          <w:rStyle w:val="apple-converted-space"/>
          <w:rFonts w:ascii="Verdana" w:hAnsi="Verdana"/>
          <w:color w:val="000000"/>
          <w:sz w:val="8"/>
          <w:szCs w:val="8"/>
        </w:rPr>
        <w:t> </w:t>
      </w:r>
      <w:r w:rsidR="000A1D1A" w:rsidRPr="000A1D1A">
        <w:rPr>
          <w:rFonts w:ascii="Arial" w:hAnsi="Arial" w:cs="Arial"/>
          <w:b/>
          <w:bCs/>
        </w:rPr>
        <w:t>τεταρτοετείς φοιτήτριες/ές</w:t>
      </w:r>
      <w:r w:rsidR="000A1D1A">
        <w:rPr>
          <w:rFonts w:ascii="Arial" w:hAnsi="Arial" w:cs="Arial"/>
          <w:b/>
          <w:bCs/>
        </w:rPr>
        <w:t xml:space="preserve"> </w:t>
      </w:r>
      <w:r w:rsidRPr="00A261FC">
        <w:rPr>
          <w:rFonts w:ascii="Arial" w:hAnsi="Arial" w:cs="Arial"/>
        </w:rPr>
        <w:t xml:space="preserve">θα έχουν τη δυνατότητα να εργαστούν με πλήρες ωράριο και υποχρεώσεις σε συναφείς με το αντικείμενο του Τμήματος επιχειρήσεις και φορείς του ιδιωτικού και ευρύτερου Δημόσιου τομέα. Η διάρκεια </w:t>
      </w:r>
      <w:r>
        <w:rPr>
          <w:rFonts w:ascii="Arial" w:hAnsi="Arial" w:cs="Arial"/>
        </w:rPr>
        <w:t>της πρακτικής άσκησης είναι</w:t>
      </w:r>
      <w:r w:rsidRPr="00A33465">
        <w:rPr>
          <w:rFonts w:ascii="Arial" w:hAnsi="Arial" w:cs="Arial"/>
          <w:b/>
        </w:rPr>
        <w:t xml:space="preserve"> τρεις (3) συνεχόμενοι μήνες</w:t>
      </w:r>
      <w:r w:rsidRPr="00A261FC">
        <w:rPr>
          <w:rFonts w:ascii="Arial" w:hAnsi="Arial" w:cs="Arial"/>
        </w:rPr>
        <w:t xml:space="preserve">, έως και </w:t>
      </w:r>
      <w:r w:rsidR="00CC3BFE">
        <w:rPr>
          <w:rFonts w:ascii="Arial" w:hAnsi="Arial" w:cs="Arial"/>
        </w:rPr>
        <w:t xml:space="preserve">τον </w:t>
      </w:r>
      <w:r w:rsidRPr="00A261FC">
        <w:rPr>
          <w:rFonts w:ascii="Arial" w:hAnsi="Arial" w:cs="Arial"/>
        </w:rPr>
        <w:t>Σεπτέμβριο 201</w:t>
      </w:r>
      <w:r w:rsidR="00F63B63" w:rsidRPr="00F63B63">
        <w:rPr>
          <w:rFonts w:ascii="Arial" w:hAnsi="Arial" w:cs="Arial"/>
        </w:rPr>
        <w:t>8</w:t>
      </w:r>
      <w:r w:rsidRPr="00A261FC">
        <w:rPr>
          <w:rFonts w:ascii="Arial" w:hAnsi="Arial" w:cs="Arial"/>
        </w:rPr>
        <w:t>, με συμβολική αμοιβή (250 € το μήνα) και ασφάλεια (1% κατά κινδύνου).</w:t>
      </w:r>
    </w:p>
    <w:p w:rsidR="00A33465" w:rsidRDefault="00F70144" w:rsidP="00EF2D2A">
      <w:pPr>
        <w:spacing w:after="0"/>
        <w:ind w:firstLine="360"/>
        <w:jc w:val="both"/>
        <w:rPr>
          <w:rFonts w:ascii="Arial" w:hAnsi="Arial" w:cs="Arial"/>
        </w:rPr>
      </w:pPr>
      <w:r>
        <w:rPr>
          <w:rFonts w:ascii="Arial" w:hAnsi="Arial" w:cs="Arial"/>
          <w:color w:val="000000"/>
        </w:rPr>
        <w:t xml:space="preserve">Κατόπιν </w:t>
      </w:r>
      <w:r w:rsidRPr="00EF2D2A">
        <w:rPr>
          <w:rFonts w:ascii="Arial" w:hAnsi="Arial" w:cs="Arial"/>
        </w:rPr>
        <w:t>τούτου</w:t>
      </w:r>
      <w:r>
        <w:rPr>
          <w:rFonts w:ascii="Arial" w:hAnsi="Arial" w:cs="Arial"/>
          <w:color w:val="000000"/>
        </w:rPr>
        <w:t xml:space="preserve"> </w:t>
      </w:r>
      <w:r w:rsidRPr="00F70144">
        <w:rPr>
          <w:rFonts w:ascii="Arial" w:hAnsi="Arial" w:cs="Arial"/>
          <w:bCs/>
          <w:color w:val="000000"/>
        </w:rPr>
        <w:t>κ</w:t>
      </w:r>
      <w:r w:rsidR="00A33465" w:rsidRPr="00A33465">
        <w:rPr>
          <w:rFonts w:ascii="Arial" w:hAnsi="Arial" w:cs="Arial"/>
          <w:bCs/>
        </w:rPr>
        <w:t xml:space="preserve">αλούνται οι </w:t>
      </w:r>
      <w:r w:rsidR="00631E82" w:rsidRPr="005B3F02">
        <w:rPr>
          <w:rFonts w:ascii="Arial" w:hAnsi="Arial" w:cs="Arial"/>
          <w:bCs/>
        </w:rPr>
        <w:t xml:space="preserve">φοιτητές που </w:t>
      </w:r>
      <w:r w:rsidR="00A33465" w:rsidRPr="00A33465">
        <w:rPr>
          <w:rFonts w:ascii="Arial" w:hAnsi="Arial" w:cs="Arial"/>
          <w:bCs/>
        </w:rPr>
        <w:t xml:space="preserve">ενδιαφέρονται να πραγματοποιήσουν Πρακτική Άσκηση στα πλαίσια του προγράμματος να καταθέσουν </w:t>
      </w:r>
      <w:r w:rsidR="002B3236" w:rsidRPr="006D35C0">
        <w:rPr>
          <w:rFonts w:ascii="Arial" w:hAnsi="Arial" w:cs="Arial"/>
        </w:rPr>
        <w:t>στην</w:t>
      </w:r>
      <w:r w:rsidR="00F63B63">
        <w:rPr>
          <w:rFonts w:ascii="Arial" w:hAnsi="Arial" w:cs="Arial"/>
        </w:rPr>
        <w:t xml:space="preserve"> </w:t>
      </w:r>
      <w:r w:rsidR="00F63B63" w:rsidRPr="00EF2D2A">
        <w:rPr>
          <w:rFonts w:ascii="Arial" w:hAnsi="Arial" w:cs="Arial"/>
          <w:b/>
        </w:rPr>
        <w:t xml:space="preserve">Γραμματεία του Τμήματος </w:t>
      </w:r>
      <w:r w:rsidR="002B3236" w:rsidRPr="00EF2D2A">
        <w:rPr>
          <w:rFonts w:ascii="Arial" w:hAnsi="Arial" w:cs="Arial"/>
          <w:b/>
        </w:rPr>
        <w:t>Χημείας</w:t>
      </w:r>
      <w:r w:rsidR="002B3236" w:rsidRPr="00EF2D2A">
        <w:rPr>
          <w:rFonts w:ascii="Arial" w:hAnsi="Arial" w:cs="Arial"/>
        </w:rPr>
        <w:t xml:space="preserve">, </w:t>
      </w:r>
      <w:r w:rsidR="00B30E01">
        <w:rPr>
          <w:rFonts w:ascii="Arial" w:hAnsi="Arial" w:cs="Arial"/>
          <w:b/>
          <w:bCs/>
        </w:rPr>
        <w:t>Δευτέρα, Τ</w:t>
      </w:r>
      <w:r w:rsidR="002B3236" w:rsidRPr="00EF2D2A">
        <w:rPr>
          <w:rFonts w:ascii="Arial" w:hAnsi="Arial" w:cs="Arial"/>
          <w:b/>
          <w:bCs/>
        </w:rPr>
        <w:t xml:space="preserve">ρίτη </w:t>
      </w:r>
      <w:r w:rsidR="002B3236" w:rsidRPr="00EF2D2A">
        <w:rPr>
          <w:rFonts w:ascii="Arial" w:hAnsi="Arial" w:cs="Arial"/>
        </w:rPr>
        <w:t xml:space="preserve">και </w:t>
      </w:r>
      <w:r w:rsidR="002B3236" w:rsidRPr="00EF2D2A">
        <w:rPr>
          <w:rFonts w:ascii="Arial" w:hAnsi="Arial" w:cs="Arial"/>
          <w:b/>
          <w:bCs/>
        </w:rPr>
        <w:t xml:space="preserve">Πέμπτη </w:t>
      </w:r>
      <w:r w:rsidR="002B3236" w:rsidRPr="00EF2D2A">
        <w:rPr>
          <w:rFonts w:ascii="Arial" w:hAnsi="Arial" w:cs="Arial"/>
        </w:rPr>
        <w:t xml:space="preserve">και ώρα </w:t>
      </w:r>
      <w:r w:rsidR="00B30E01">
        <w:rPr>
          <w:rFonts w:ascii="Arial" w:hAnsi="Arial" w:cs="Arial"/>
          <w:b/>
          <w:bCs/>
        </w:rPr>
        <w:t>12</w:t>
      </w:r>
      <w:r w:rsidR="002B3236" w:rsidRPr="00EF2D2A">
        <w:rPr>
          <w:rFonts w:ascii="Arial" w:hAnsi="Arial" w:cs="Arial"/>
          <w:b/>
          <w:bCs/>
        </w:rPr>
        <w:t>:00-1</w:t>
      </w:r>
      <w:r w:rsidR="00B30E01">
        <w:rPr>
          <w:rFonts w:ascii="Arial" w:hAnsi="Arial" w:cs="Arial"/>
          <w:b/>
          <w:bCs/>
        </w:rPr>
        <w:t>3</w:t>
      </w:r>
      <w:r w:rsidR="002B3236" w:rsidRPr="00EF2D2A">
        <w:rPr>
          <w:rFonts w:ascii="Arial" w:hAnsi="Arial" w:cs="Arial"/>
          <w:b/>
          <w:bCs/>
        </w:rPr>
        <w:t>:</w:t>
      </w:r>
      <w:r w:rsidR="00B30E01">
        <w:rPr>
          <w:rFonts w:ascii="Arial" w:hAnsi="Arial" w:cs="Arial"/>
          <w:b/>
          <w:bCs/>
        </w:rPr>
        <w:t>3</w:t>
      </w:r>
      <w:r w:rsidR="002B3236" w:rsidRPr="00EF2D2A">
        <w:rPr>
          <w:rFonts w:ascii="Arial" w:hAnsi="Arial" w:cs="Arial"/>
          <w:b/>
          <w:bCs/>
        </w:rPr>
        <w:t>0</w:t>
      </w:r>
      <w:r w:rsidR="00631E82" w:rsidRPr="00631E82">
        <w:rPr>
          <w:rFonts w:ascii="Arial" w:hAnsi="Arial" w:cs="Arial"/>
          <w:i/>
        </w:rPr>
        <w:t xml:space="preserve"> </w:t>
      </w:r>
      <w:r w:rsidR="00631E82">
        <w:rPr>
          <w:rFonts w:ascii="Arial" w:hAnsi="Arial" w:cs="Arial"/>
        </w:rPr>
        <w:t>τα ακόλουθα:</w:t>
      </w:r>
    </w:p>
    <w:p w:rsidR="00CC3BFE" w:rsidRPr="00CC3BFE" w:rsidRDefault="00CC3BFE" w:rsidP="00CC3BFE">
      <w:pPr>
        <w:widowControl w:val="0"/>
        <w:spacing w:after="0"/>
        <w:jc w:val="both"/>
        <w:rPr>
          <w:rFonts w:ascii="Arial" w:hAnsi="Arial" w:cs="Arial"/>
          <w:bCs/>
          <w:sz w:val="8"/>
        </w:rPr>
      </w:pPr>
    </w:p>
    <w:p w:rsidR="00A33465" w:rsidRPr="004628A7" w:rsidRDefault="002B3236" w:rsidP="00CC3BFE">
      <w:pPr>
        <w:widowControl w:val="0"/>
        <w:spacing w:after="0"/>
        <w:rPr>
          <w:rFonts w:ascii="Arial" w:hAnsi="Arial" w:cs="Arial"/>
          <w:bCs/>
        </w:rPr>
      </w:pPr>
      <w:r>
        <w:rPr>
          <w:rFonts w:ascii="Arial" w:hAnsi="Arial" w:cs="Arial"/>
          <w:bCs/>
        </w:rPr>
        <w:t xml:space="preserve">1. </w:t>
      </w:r>
      <w:r w:rsidR="00A33465" w:rsidRPr="00A33465">
        <w:rPr>
          <w:rFonts w:ascii="Arial" w:hAnsi="Arial" w:cs="Arial"/>
          <w:bCs/>
        </w:rPr>
        <w:t>Αίτηση Συμμετο</w:t>
      </w:r>
      <w:r>
        <w:rPr>
          <w:rFonts w:ascii="Arial" w:hAnsi="Arial" w:cs="Arial"/>
          <w:bCs/>
        </w:rPr>
        <w:t xml:space="preserve">χής Φοιτητή στην Πρακτική Άσκηση </w:t>
      </w:r>
      <w:r w:rsidRPr="002B3236">
        <w:rPr>
          <w:rFonts w:ascii="Arial" w:hAnsi="Arial" w:cs="Arial"/>
          <w:color w:val="000000"/>
          <w:sz w:val="18"/>
          <w:szCs w:val="18"/>
        </w:rPr>
        <w:t>(</w:t>
      </w:r>
      <w:r w:rsidRPr="002B3236">
        <w:rPr>
          <w:rFonts w:ascii="Arial" w:hAnsi="Arial" w:cs="Arial"/>
          <w:color w:val="0000FF"/>
          <w:sz w:val="18"/>
          <w:szCs w:val="18"/>
        </w:rPr>
        <w:t>http://praktiki.chem.upatras.gr/index.php/downloads</w:t>
      </w:r>
      <w:r w:rsidR="00A33465" w:rsidRPr="00A33465">
        <w:rPr>
          <w:rFonts w:ascii="Arial" w:hAnsi="Arial" w:cs="Arial"/>
          <w:bCs/>
          <w:sz w:val="18"/>
          <w:szCs w:val="18"/>
        </w:rPr>
        <w:t>)</w:t>
      </w:r>
      <w:r w:rsidR="004628A7" w:rsidRPr="004628A7">
        <w:rPr>
          <w:rFonts w:ascii="Arial" w:hAnsi="Arial" w:cs="Arial"/>
          <w:bCs/>
          <w:sz w:val="18"/>
          <w:szCs w:val="18"/>
        </w:rPr>
        <w:t xml:space="preserve"> </w:t>
      </w:r>
    </w:p>
    <w:p w:rsidR="002B3236" w:rsidRDefault="002B3236" w:rsidP="00CC3BFE">
      <w:pPr>
        <w:autoSpaceDE w:val="0"/>
        <w:autoSpaceDN w:val="0"/>
        <w:adjustRightInd w:val="0"/>
        <w:spacing w:after="0"/>
        <w:rPr>
          <w:rFonts w:ascii="Arial" w:hAnsi="Arial" w:cs="Arial"/>
          <w:color w:val="000000"/>
        </w:rPr>
      </w:pPr>
      <w:r>
        <w:rPr>
          <w:rFonts w:ascii="Arial" w:hAnsi="Arial" w:cs="Arial"/>
          <w:color w:val="000000"/>
        </w:rPr>
        <w:t xml:space="preserve">2. Βιογραφικό σημείωμα  </w:t>
      </w:r>
    </w:p>
    <w:p w:rsidR="002B3236" w:rsidRDefault="002B3236" w:rsidP="002B3236">
      <w:pPr>
        <w:autoSpaceDE w:val="0"/>
        <w:autoSpaceDN w:val="0"/>
        <w:adjustRightInd w:val="0"/>
        <w:spacing w:after="0"/>
        <w:rPr>
          <w:rFonts w:ascii="Arial" w:hAnsi="Arial" w:cs="Arial"/>
          <w:color w:val="000000"/>
        </w:rPr>
      </w:pPr>
      <w:r>
        <w:rPr>
          <w:rFonts w:ascii="Arial" w:hAnsi="Arial" w:cs="Arial"/>
          <w:color w:val="000000"/>
        </w:rPr>
        <w:t>3</w:t>
      </w:r>
      <w:r w:rsidRPr="00A33465">
        <w:rPr>
          <w:rFonts w:ascii="Arial" w:hAnsi="Arial" w:cs="Arial"/>
          <w:color w:val="000000"/>
        </w:rPr>
        <w:t>. Αναλυτική κατάσταση βαθμολογίας</w:t>
      </w:r>
    </w:p>
    <w:p w:rsidR="00631E82" w:rsidRPr="00CC3BFE" w:rsidRDefault="00631E82" w:rsidP="002B3236">
      <w:pPr>
        <w:autoSpaceDE w:val="0"/>
        <w:autoSpaceDN w:val="0"/>
        <w:adjustRightInd w:val="0"/>
        <w:spacing w:after="0"/>
        <w:rPr>
          <w:rFonts w:ascii="Arial" w:hAnsi="Arial" w:cs="Arial"/>
          <w:color w:val="000000"/>
          <w:sz w:val="8"/>
        </w:rPr>
      </w:pPr>
    </w:p>
    <w:p w:rsidR="00F63B63" w:rsidRPr="00CC3BFE" w:rsidRDefault="00F63B63" w:rsidP="00F63B63">
      <w:pPr>
        <w:spacing w:after="0"/>
        <w:ind w:firstLine="360"/>
        <w:jc w:val="both"/>
        <w:rPr>
          <w:rFonts w:ascii="Arial" w:hAnsi="Arial" w:cs="Arial"/>
        </w:rPr>
      </w:pPr>
      <w:r w:rsidRPr="00CC3BFE">
        <w:rPr>
          <w:rFonts w:ascii="Arial" w:hAnsi="Arial" w:cs="Arial"/>
          <w:iCs/>
        </w:rPr>
        <w:t>Δεν υπάρχουν προαπαιτούμενα μαθήματα.</w:t>
      </w:r>
      <w:r w:rsidRPr="00CC3BFE">
        <w:rPr>
          <w:rFonts w:ascii="Arial" w:hAnsi="Arial" w:cs="Arial"/>
          <w:iCs/>
          <w:color w:val="FF0000"/>
        </w:rPr>
        <w:t xml:space="preserve"> </w:t>
      </w:r>
      <w:r w:rsidRPr="00CC3BFE">
        <w:rPr>
          <w:rFonts w:ascii="Arial" w:hAnsi="Arial" w:cs="Arial"/>
          <w:iCs/>
        </w:rPr>
        <w:t xml:space="preserve">Οι φοιτητές μπορούν να καταθέσουν αίτηση συμμετοχής στο Πρόγραμμα Πρακτικής Άσκησης αν έχουν εκπληρώσει επιτυχώς τις υποχρεώσεις τους σε μαθήματα που αντιστοιχούν αθροιστικά τουλάχιστον σε </w:t>
      </w:r>
      <w:r w:rsidRPr="00EF2D2A">
        <w:rPr>
          <w:rFonts w:ascii="Arial" w:hAnsi="Arial" w:cs="Arial"/>
          <w:b/>
          <w:iCs/>
        </w:rPr>
        <w:t>120 Πιστωτικές Μονάδες</w:t>
      </w:r>
      <w:r w:rsidRPr="00CC3BFE">
        <w:rPr>
          <w:rFonts w:ascii="Arial" w:hAnsi="Arial" w:cs="Arial"/>
          <w:iCs/>
        </w:rPr>
        <w:t>.</w:t>
      </w:r>
    </w:p>
    <w:p w:rsidR="00F63B63" w:rsidRPr="00CC3BFE" w:rsidRDefault="00F63B63" w:rsidP="00F63B63">
      <w:pPr>
        <w:spacing w:after="0"/>
        <w:ind w:firstLine="360"/>
        <w:jc w:val="both"/>
        <w:rPr>
          <w:rFonts w:ascii="Arial" w:hAnsi="Arial" w:cs="Arial"/>
        </w:rPr>
      </w:pPr>
      <w:r w:rsidRPr="00CC3BFE">
        <w:rPr>
          <w:rFonts w:ascii="Arial" w:hAnsi="Arial" w:cs="Arial"/>
        </w:rPr>
        <w:t xml:space="preserve">Η </w:t>
      </w:r>
      <w:r w:rsidRPr="00CC3BFE">
        <w:rPr>
          <w:rFonts w:ascii="Arial" w:hAnsi="Arial" w:cs="Arial"/>
          <w:iCs/>
        </w:rPr>
        <w:t>επιλογή</w:t>
      </w:r>
      <w:r w:rsidRPr="00CC3BFE">
        <w:rPr>
          <w:rFonts w:ascii="Arial" w:hAnsi="Arial" w:cs="Arial"/>
        </w:rPr>
        <w:t xml:space="preserve"> των φοιτητών για τις διατιθέμενες θέσεις Πρακτικής Άσκησης θα γίνεται με βάση τον ακόλουθο αλγόριθμο, ο οποίος λαμβάνει υπ’ όψιν του το σύνολο των πιστωτικών μονάδων (Α) που έχει συγκεντρώσει επιτυχώς  ο φοιτητής μέχρι το τρέχον εξάμηνο φοίτησης (Ν) κατά την ημέρα της επιλογής, σε συνδυασμό με τον  μέσο όρο βαθμολογίας (Β) στα μαθήματα που έχει εξεταστεί επιτυχώς με ακρίβεια δύο δεκαδικών ψηφίων και το τρέχον έτος φοίτησης (</w:t>
      </w:r>
      <w:r w:rsidRPr="00CC3BFE">
        <w:rPr>
          <w:rFonts w:ascii="Arial" w:hAnsi="Arial" w:cs="Arial"/>
          <w:lang w:val="en-US"/>
        </w:rPr>
        <w:t>n</w:t>
      </w:r>
      <w:r w:rsidRPr="00CC3BFE">
        <w:rPr>
          <w:rFonts w:ascii="Arial" w:hAnsi="Arial" w:cs="Arial"/>
        </w:rPr>
        <w:t xml:space="preserve">). </w:t>
      </w:r>
    </w:p>
    <w:p w:rsidR="00F63B63" w:rsidRPr="00CC3BFE" w:rsidRDefault="00F63B63" w:rsidP="00F63B63">
      <w:pPr>
        <w:spacing w:after="0"/>
        <w:ind w:firstLine="360"/>
        <w:jc w:val="both"/>
        <w:rPr>
          <w:rFonts w:ascii="Arial" w:hAnsi="Arial" w:cs="Arial"/>
          <w:sz w:val="10"/>
        </w:rPr>
      </w:pPr>
    </w:p>
    <w:p w:rsidR="00F63B63" w:rsidRPr="00EF2D2A" w:rsidRDefault="00F63B63" w:rsidP="00F63B63">
      <w:pPr>
        <w:jc w:val="center"/>
        <w:rPr>
          <w:rFonts w:ascii="Arial" w:hAnsi="Arial" w:cs="Arial"/>
          <w:b/>
        </w:rPr>
      </w:pPr>
      <w:r w:rsidRPr="00EF2D2A">
        <w:rPr>
          <w:rFonts w:ascii="Arial" w:hAnsi="Arial" w:cs="Arial"/>
          <w:b/>
        </w:rPr>
        <w:t xml:space="preserve">Τελική Βαθμολογία (ΤΒ) :             ΤΒ = 0.5 x (A-30(N-7))  +  B - 30 (n-4) </w:t>
      </w:r>
    </w:p>
    <w:p w:rsidR="00F63B63" w:rsidRPr="00CC3BFE" w:rsidRDefault="00610C5F" w:rsidP="00F63B63">
      <w:pPr>
        <w:spacing w:after="0"/>
        <w:ind w:firstLine="360"/>
        <w:jc w:val="both"/>
        <w:rPr>
          <w:rFonts w:ascii="Arial" w:hAnsi="Arial" w:cs="Arial"/>
        </w:rPr>
      </w:pPr>
      <w:r w:rsidRPr="00610C5F">
        <w:rPr>
          <w:rFonts w:ascii="Arial" w:hAnsi="Arial" w:cs="Arial"/>
          <w:b/>
          <w:bCs/>
          <w:noProof/>
          <w:sz w:val="24"/>
          <w:szCs w:val="24"/>
          <w:lang w:val="en-US" w:eastAsia="zh-TW"/>
        </w:rPr>
        <w:pict>
          <v:shapetype id="_x0000_t202" coordsize="21600,21600" o:spt="202" path="m,l,21600r21600,l21600,xe">
            <v:stroke joinstyle="miter"/>
            <v:path gradientshapeok="t" o:connecttype="rect"/>
          </v:shapetype>
          <v:shape id="_x0000_s1032" type="#_x0000_t202" style="position:absolute;left:0;text-align:left;margin-left:313.85pt;margin-top:32.5pt;width:101.85pt;height:52.1pt;z-index:251666432;mso-height-percent:200;mso-height-percent:200;mso-width-relative:margin;mso-height-relative:margin" filled="f" stroked="f">
            <v:textbox style="mso-next-textbox:#_x0000_s1032;mso-fit-shape-to-text:t">
              <w:txbxContent>
                <w:p w:rsidR="00610C5F" w:rsidRPr="00610C5F" w:rsidRDefault="00610C5F" w:rsidP="00610C5F">
                  <w:pPr>
                    <w:spacing w:after="0"/>
                    <w:jc w:val="center"/>
                    <w:rPr>
                      <w:b/>
                      <w:color w:val="FF0000"/>
                      <w:sz w:val="32"/>
                      <w:szCs w:val="32"/>
                    </w:rPr>
                  </w:pPr>
                  <w:r w:rsidRPr="00610C5F">
                    <w:rPr>
                      <w:b/>
                      <w:color w:val="FF0000"/>
                      <w:sz w:val="32"/>
                      <w:szCs w:val="32"/>
                    </w:rPr>
                    <w:t>ΠΡΟΣΟΧΗ!</w:t>
                  </w:r>
                </w:p>
                <w:p w:rsidR="00610C5F" w:rsidRPr="00610C5F" w:rsidRDefault="00610C5F" w:rsidP="00610C5F">
                  <w:pPr>
                    <w:spacing w:after="0"/>
                    <w:jc w:val="center"/>
                    <w:rPr>
                      <w:b/>
                      <w:color w:val="FF0000"/>
                      <w:sz w:val="32"/>
                      <w:szCs w:val="32"/>
                      <w:lang w:val="en-US"/>
                    </w:rPr>
                  </w:pPr>
                  <w:r w:rsidRPr="00610C5F">
                    <w:rPr>
                      <w:b/>
                      <w:color w:val="FF0000"/>
                      <w:sz w:val="32"/>
                      <w:szCs w:val="32"/>
                    </w:rPr>
                    <w:t>ΠΑΡΑΤΑΣΗ</w:t>
                  </w:r>
                </w:p>
              </w:txbxContent>
            </v:textbox>
          </v:shape>
        </w:pict>
      </w:r>
      <w:r w:rsidR="00F63B63" w:rsidRPr="00CC3BFE">
        <w:rPr>
          <w:rFonts w:ascii="Arial" w:hAnsi="Arial" w:cs="Arial"/>
        </w:rPr>
        <w:t>Η τιμή του Α προφανώς θα πρέπει να είναι μεγαλύτερη ή ίση του 120. Σε περίπτωση ισοβαθμίας, η επιλογή θα γίνεται με βάση το μέσο όρο βαθμολογίας στα υποχρεωτικά μαθήματα.</w:t>
      </w:r>
    </w:p>
    <w:p w:rsidR="00F63B63" w:rsidRPr="00CC3BFE" w:rsidRDefault="00F63B63" w:rsidP="00F63B63">
      <w:pPr>
        <w:spacing w:after="0"/>
        <w:ind w:firstLine="360"/>
        <w:jc w:val="both"/>
        <w:rPr>
          <w:rFonts w:ascii="Arial" w:hAnsi="Arial" w:cs="Arial"/>
          <w:sz w:val="10"/>
        </w:rPr>
      </w:pPr>
    </w:p>
    <w:p w:rsidR="00294728" w:rsidRPr="00CC3BFE" w:rsidRDefault="00764DA8" w:rsidP="00C36271">
      <w:pPr>
        <w:widowControl w:val="0"/>
        <w:jc w:val="both"/>
        <w:rPr>
          <w:rFonts w:ascii="Arial" w:hAnsi="Arial" w:cs="Arial"/>
          <w:color w:val="000000"/>
        </w:rPr>
      </w:pPr>
      <w:r w:rsidRPr="00CC3BFE">
        <w:rPr>
          <w:rFonts w:ascii="Arial" w:hAnsi="Arial" w:cs="Arial"/>
        </w:rPr>
        <w:t xml:space="preserve">Αιτήσεις </w:t>
      </w:r>
      <w:r w:rsidR="00294728" w:rsidRPr="00CC3BFE">
        <w:rPr>
          <w:rFonts w:ascii="Arial" w:hAnsi="Arial" w:cs="Arial"/>
          <w:color w:val="000000"/>
        </w:rPr>
        <w:t xml:space="preserve">γίνονται δεκτές έως </w:t>
      </w:r>
      <w:r w:rsidR="00F63B63" w:rsidRPr="00610C5F">
        <w:rPr>
          <w:rFonts w:ascii="Arial" w:hAnsi="Arial" w:cs="Arial"/>
          <w:b/>
          <w:color w:val="000000"/>
          <w:sz w:val="36"/>
          <w:szCs w:val="36"/>
          <w:u w:val="single"/>
        </w:rPr>
        <w:t>1</w:t>
      </w:r>
      <w:r w:rsidR="00610C5F" w:rsidRPr="00610C5F">
        <w:rPr>
          <w:rFonts w:ascii="Arial" w:hAnsi="Arial" w:cs="Arial"/>
          <w:b/>
          <w:color w:val="000000"/>
          <w:sz w:val="36"/>
          <w:szCs w:val="36"/>
          <w:u w:val="single"/>
        </w:rPr>
        <w:t>9</w:t>
      </w:r>
      <w:r w:rsidR="00A33465" w:rsidRPr="00610C5F">
        <w:rPr>
          <w:rFonts w:ascii="Arial" w:hAnsi="Arial" w:cs="Arial"/>
          <w:b/>
          <w:bCs/>
          <w:color w:val="000000"/>
          <w:sz w:val="36"/>
          <w:szCs w:val="36"/>
          <w:u w:val="single"/>
        </w:rPr>
        <w:t xml:space="preserve"> </w:t>
      </w:r>
      <w:r w:rsidR="008772B0" w:rsidRPr="00610C5F">
        <w:rPr>
          <w:rFonts w:ascii="Arial" w:hAnsi="Arial" w:cs="Arial"/>
          <w:b/>
          <w:bCs/>
          <w:color w:val="000000"/>
          <w:sz w:val="36"/>
          <w:szCs w:val="36"/>
          <w:u w:val="single"/>
        </w:rPr>
        <w:t>Ιανουαρίου</w:t>
      </w:r>
      <w:r w:rsidR="00294728" w:rsidRPr="00610C5F">
        <w:rPr>
          <w:rFonts w:ascii="Arial" w:hAnsi="Arial" w:cs="Arial"/>
          <w:b/>
          <w:bCs/>
          <w:color w:val="000000"/>
          <w:sz w:val="36"/>
          <w:szCs w:val="36"/>
          <w:u w:val="single"/>
        </w:rPr>
        <w:t xml:space="preserve"> 201</w:t>
      </w:r>
      <w:r w:rsidR="00F63B63" w:rsidRPr="00610C5F">
        <w:rPr>
          <w:rFonts w:ascii="Arial" w:hAnsi="Arial" w:cs="Arial"/>
          <w:b/>
          <w:bCs/>
          <w:color w:val="000000"/>
          <w:sz w:val="36"/>
          <w:szCs w:val="36"/>
          <w:u w:val="single"/>
        </w:rPr>
        <w:t>8</w:t>
      </w:r>
      <w:r w:rsidR="00294728" w:rsidRPr="00CC3BFE">
        <w:rPr>
          <w:rFonts w:ascii="Arial" w:hAnsi="Arial" w:cs="Arial"/>
          <w:color w:val="000000"/>
        </w:rPr>
        <w:t>.</w:t>
      </w:r>
    </w:p>
    <w:p w:rsidR="00CC3BFE" w:rsidRDefault="00CC3BFE" w:rsidP="00EF2D2A">
      <w:pPr>
        <w:spacing w:after="0"/>
        <w:ind w:firstLine="360"/>
        <w:jc w:val="both"/>
        <w:rPr>
          <w:rFonts w:ascii="Arial" w:hAnsi="Arial" w:cs="Arial"/>
          <w:bCs/>
        </w:rPr>
      </w:pPr>
      <w:r>
        <w:rPr>
          <w:rFonts w:ascii="Arial" w:hAnsi="Arial" w:cs="Arial"/>
          <w:bCs/>
        </w:rPr>
        <w:t xml:space="preserve">Οι </w:t>
      </w:r>
      <w:r w:rsidRPr="00EF2D2A">
        <w:rPr>
          <w:rFonts w:ascii="Arial" w:hAnsi="Arial" w:cs="Arial"/>
        </w:rPr>
        <w:t>φοιτητές</w:t>
      </w:r>
      <w:r>
        <w:rPr>
          <w:rFonts w:ascii="Arial" w:hAnsi="Arial" w:cs="Arial"/>
          <w:bCs/>
        </w:rPr>
        <w:t xml:space="preserve"> αφού επιλεγούν</w:t>
      </w:r>
      <w:r w:rsidRPr="0071447E">
        <w:rPr>
          <w:rFonts w:ascii="Arial" w:hAnsi="Arial" w:cs="Arial"/>
          <w:bCs/>
        </w:rPr>
        <w:t>,</w:t>
      </w:r>
      <w:r>
        <w:rPr>
          <w:rFonts w:ascii="Arial" w:hAnsi="Arial" w:cs="Arial"/>
          <w:bCs/>
        </w:rPr>
        <w:t xml:space="preserve"> θα πρέπει να δηλώσουν το αντίστοιχο μάθημα επιλογής του 8</w:t>
      </w:r>
      <w:r w:rsidRPr="005506B5">
        <w:rPr>
          <w:rFonts w:ascii="Arial" w:hAnsi="Arial" w:cs="Arial"/>
          <w:bCs/>
          <w:vertAlign w:val="superscript"/>
        </w:rPr>
        <w:t>ου</w:t>
      </w:r>
      <w:r>
        <w:rPr>
          <w:rFonts w:ascii="Arial" w:hAnsi="Arial" w:cs="Arial"/>
          <w:bCs/>
        </w:rPr>
        <w:t xml:space="preserve"> εξαμήνου του Προγράμματος Σπουδών.</w:t>
      </w:r>
    </w:p>
    <w:p w:rsidR="00CC3BFE" w:rsidRPr="00CC3BFE" w:rsidRDefault="00CC3BFE" w:rsidP="00CC3BFE">
      <w:pPr>
        <w:widowControl w:val="0"/>
        <w:spacing w:after="0"/>
        <w:jc w:val="both"/>
        <w:rPr>
          <w:rFonts w:ascii="Arial" w:hAnsi="Arial" w:cs="Arial"/>
          <w:bCs/>
          <w:sz w:val="34"/>
        </w:rPr>
      </w:pPr>
    </w:p>
    <w:p w:rsidR="00294728" w:rsidRPr="006D35C0" w:rsidRDefault="00294728" w:rsidP="00C36271">
      <w:pPr>
        <w:autoSpaceDE w:val="0"/>
        <w:autoSpaceDN w:val="0"/>
        <w:adjustRightInd w:val="0"/>
        <w:spacing w:after="0"/>
        <w:jc w:val="center"/>
        <w:rPr>
          <w:rFonts w:ascii="Arial" w:hAnsi="Arial" w:cs="Arial"/>
          <w:color w:val="000000"/>
        </w:rPr>
      </w:pPr>
      <w:r w:rsidRPr="006D35C0">
        <w:rPr>
          <w:rFonts w:ascii="Arial" w:hAnsi="Arial" w:cs="Arial"/>
          <w:color w:val="000000"/>
        </w:rPr>
        <w:t>Ο Επιστημονικός Υπεύθυνος του Προγράμματος</w:t>
      </w:r>
    </w:p>
    <w:p w:rsidR="009C0754" w:rsidRPr="006D35C0" w:rsidRDefault="009C0754" w:rsidP="00CC3BFE">
      <w:pPr>
        <w:autoSpaceDE w:val="0"/>
        <w:autoSpaceDN w:val="0"/>
        <w:adjustRightInd w:val="0"/>
        <w:spacing w:after="0"/>
        <w:jc w:val="center"/>
        <w:rPr>
          <w:rFonts w:ascii="Arial" w:hAnsi="Arial" w:cs="Arial"/>
          <w:color w:val="000000"/>
          <w:lang w:val="en-US"/>
        </w:rPr>
      </w:pPr>
      <w:proofErr w:type="spellStart"/>
      <w:r w:rsidRPr="006D35C0">
        <w:rPr>
          <w:rFonts w:ascii="Arial" w:hAnsi="Arial" w:cs="Arial"/>
          <w:color w:val="000000"/>
        </w:rPr>
        <w:t>Αναπλ</w:t>
      </w:r>
      <w:proofErr w:type="spellEnd"/>
      <w:r w:rsidRPr="006D35C0">
        <w:rPr>
          <w:rFonts w:ascii="Arial" w:hAnsi="Arial" w:cs="Arial"/>
          <w:color w:val="000000"/>
        </w:rPr>
        <w:t xml:space="preserve">. </w:t>
      </w:r>
      <w:r w:rsidR="00294728" w:rsidRPr="006D35C0">
        <w:rPr>
          <w:rFonts w:ascii="Arial" w:hAnsi="Arial" w:cs="Arial"/>
          <w:color w:val="000000"/>
        </w:rPr>
        <w:t xml:space="preserve">Καθηγητής </w:t>
      </w:r>
      <w:r w:rsidRPr="006D35C0">
        <w:rPr>
          <w:rFonts w:ascii="Arial" w:hAnsi="Arial" w:cs="Arial"/>
          <w:color w:val="000000"/>
        </w:rPr>
        <w:t xml:space="preserve">Γεώργιος </w:t>
      </w:r>
      <w:proofErr w:type="spellStart"/>
      <w:r w:rsidRPr="006D35C0">
        <w:rPr>
          <w:rFonts w:ascii="Arial" w:hAnsi="Arial" w:cs="Arial"/>
          <w:color w:val="000000"/>
        </w:rPr>
        <w:t>Μπόκιας</w:t>
      </w:r>
      <w:proofErr w:type="spellEnd"/>
    </w:p>
    <w:sectPr w:rsidR="009C0754" w:rsidRPr="006D35C0" w:rsidSect="00BD7B6B">
      <w:headerReference w:type="default"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556" w:rsidRDefault="00603556" w:rsidP="009C0754">
      <w:pPr>
        <w:spacing w:after="0" w:line="240" w:lineRule="auto"/>
      </w:pPr>
      <w:r>
        <w:separator/>
      </w:r>
    </w:p>
  </w:endnote>
  <w:endnote w:type="continuationSeparator" w:id="0">
    <w:p w:rsidR="00603556" w:rsidRDefault="00603556" w:rsidP="009C07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BFE" w:rsidRPr="00CC3BFE" w:rsidRDefault="00CC3BFE" w:rsidP="009C0754">
    <w:pPr>
      <w:pStyle w:val="Footer"/>
      <w:jc w:val="center"/>
      <w:rPr>
        <w:i/>
      </w:rPr>
    </w:pPr>
    <w:r w:rsidRPr="00CC3BFE">
      <w:rPr>
        <w:b/>
      </w:rPr>
      <w:t>Πληροφορίες:</w:t>
    </w:r>
    <w:r>
      <w:t xml:space="preserve"> </w:t>
    </w:r>
    <w:r w:rsidRPr="00CC3BFE">
      <w:rPr>
        <w:i/>
      </w:rPr>
      <w:t xml:space="preserve">Ευσταθία </w:t>
    </w:r>
    <w:proofErr w:type="spellStart"/>
    <w:r w:rsidRPr="00CC3BFE">
      <w:rPr>
        <w:i/>
      </w:rPr>
      <w:t>Κουλούρη</w:t>
    </w:r>
    <w:proofErr w:type="spellEnd"/>
    <w:r w:rsidRPr="00CC3BFE">
      <w:rPr>
        <w:i/>
      </w:rPr>
      <w:t xml:space="preserve"> (Τρίτη και Πέμπτη και ώρα 9:00-11:00, </w:t>
    </w:r>
    <w:proofErr w:type="spellStart"/>
    <w:r w:rsidRPr="00CC3BFE">
      <w:rPr>
        <w:i/>
      </w:rPr>
      <w:t>τηλ</w:t>
    </w:r>
    <w:proofErr w:type="spellEnd"/>
    <w:r w:rsidRPr="00CC3BFE">
      <w:rPr>
        <w:i/>
      </w:rPr>
      <w:t>.: 2610 997289)</w:t>
    </w:r>
  </w:p>
  <w:p w:rsidR="009C0754" w:rsidRDefault="009C0754" w:rsidP="009C0754">
    <w:pPr>
      <w:pStyle w:val="Footer"/>
      <w:jc w:val="center"/>
    </w:pPr>
    <w:r w:rsidRPr="009C0754">
      <w:rPr>
        <w:noProof/>
        <w:lang w:eastAsia="el-GR"/>
      </w:rPr>
      <w:drawing>
        <wp:inline distT="0" distB="0" distL="0" distR="0">
          <wp:extent cx="2098955" cy="398638"/>
          <wp:effectExtent l="19050" t="0" r="0" b="0"/>
          <wp:docPr id="8" name="Picture 6"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2102838" cy="39937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556" w:rsidRDefault="00603556" w:rsidP="009C0754">
      <w:pPr>
        <w:spacing w:after="0" w:line="240" w:lineRule="auto"/>
      </w:pPr>
      <w:r>
        <w:separator/>
      </w:r>
    </w:p>
  </w:footnote>
  <w:footnote w:type="continuationSeparator" w:id="0">
    <w:p w:rsidR="00603556" w:rsidRDefault="00603556" w:rsidP="009C07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754" w:rsidRPr="00C36271" w:rsidRDefault="00A261FC" w:rsidP="00C36271">
    <w:pPr>
      <w:pStyle w:val="Header"/>
      <w:tabs>
        <w:tab w:val="clear" w:pos="8306"/>
      </w:tabs>
      <w:jc w:val="center"/>
      <w:rPr>
        <w:rFonts w:ascii="Arial" w:hAnsi="Arial" w:cs="Arial"/>
        <w:b/>
        <w:spacing w:val="80"/>
        <w:sz w:val="18"/>
        <w:szCs w:val="18"/>
      </w:rPr>
    </w:pPr>
    <w:r w:rsidRPr="00C36271">
      <w:rPr>
        <w:rFonts w:ascii="Arial" w:hAnsi="Arial" w:cs="Arial"/>
        <w:b/>
        <w:noProof/>
        <w:spacing w:val="80"/>
        <w:sz w:val="18"/>
        <w:szCs w:val="18"/>
        <w:lang w:eastAsia="el-GR"/>
      </w:rPr>
      <w:drawing>
        <wp:anchor distT="0" distB="0" distL="114300" distR="114300" simplePos="0" relativeHeight="251660288" behindDoc="0" locked="0" layoutInCell="1" allowOverlap="1">
          <wp:simplePos x="0" y="0"/>
          <wp:positionH relativeFrom="column">
            <wp:posOffset>4689475</wp:posOffset>
          </wp:positionH>
          <wp:positionV relativeFrom="paragraph">
            <wp:posOffset>-100965</wp:posOffset>
          </wp:positionV>
          <wp:extent cx="571500" cy="56515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1500" cy="565150"/>
                  </a:xfrm>
                  <a:prstGeom prst="rect">
                    <a:avLst/>
                  </a:prstGeom>
                  <a:noFill/>
                  <a:ln w="9525">
                    <a:noFill/>
                    <a:miter lim="800000"/>
                    <a:headEnd/>
                    <a:tailEnd/>
                  </a:ln>
                </pic:spPr>
              </pic:pic>
            </a:graphicData>
          </a:graphic>
        </wp:anchor>
      </w:drawing>
    </w:r>
    <w:r w:rsidR="009C0754" w:rsidRPr="00C36271">
      <w:rPr>
        <w:rFonts w:ascii="Arial" w:hAnsi="Arial" w:cs="Arial"/>
        <w:b/>
        <w:noProof/>
        <w:spacing w:val="80"/>
        <w:sz w:val="18"/>
        <w:szCs w:val="18"/>
        <w:lang w:eastAsia="el-GR"/>
      </w:rPr>
      <w:drawing>
        <wp:anchor distT="0" distB="0" distL="114300" distR="114300" simplePos="0" relativeHeight="251659264" behindDoc="0" locked="0" layoutInCell="1" allowOverlap="1">
          <wp:simplePos x="0" y="0"/>
          <wp:positionH relativeFrom="column">
            <wp:posOffset>-2117</wp:posOffset>
          </wp:positionH>
          <wp:positionV relativeFrom="paragraph">
            <wp:posOffset>-47413</wp:posOffset>
          </wp:positionV>
          <wp:extent cx="632883" cy="469900"/>
          <wp:effectExtent l="19050" t="0" r="0" b="0"/>
          <wp:wrapNone/>
          <wp:docPr id="9" name="Picture 1" descr="Αρχικ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ρχική"/>
                  <pic:cNvPicPr>
                    <a:picLocks noChangeAspect="1" noChangeArrowheads="1"/>
                  </pic:cNvPicPr>
                </pic:nvPicPr>
                <pic:blipFill>
                  <a:blip r:embed="rId2" cstate="print"/>
                  <a:srcRect/>
                  <a:stretch>
                    <a:fillRect/>
                  </a:stretch>
                </pic:blipFill>
                <pic:spPr bwMode="auto">
                  <a:xfrm>
                    <a:off x="0" y="0"/>
                    <a:ext cx="632883" cy="469900"/>
                  </a:xfrm>
                  <a:prstGeom prst="rect">
                    <a:avLst/>
                  </a:prstGeom>
                  <a:noFill/>
                  <a:ln w="9525">
                    <a:noFill/>
                    <a:miter lim="800000"/>
                    <a:headEnd/>
                    <a:tailEnd/>
                  </a:ln>
                </pic:spPr>
              </pic:pic>
            </a:graphicData>
          </a:graphic>
        </wp:anchor>
      </w:drawing>
    </w:r>
    <w:r w:rsidR="009C0754" w:rsidRPr="00C36271">
      <w:rPr>
        <w:rFonts w:ascii="Arial" w:hAnsi="Arial" w:cs="Arial"/>
        <w:b/>
        <w:spacing w:val="80"/>
        <w:sz w:val="18"/>
        <w:szCs w:val="18"/>
      </w:rPr>
      <w:t>ΠΡΑΚΤΙΚΗ ΑΣΚΗΣΗ</w:t>
    </w:r>
  </w:p>
  <w:p w:rsidR="009C0754" w:rsidRPr="00C36271" w:rsidRDefault="009C0754" w:rsidP="00C36271">
    <w:pPr>
      <w:pStyle w:val="Header"/>
      <w:tabs>
        <w:tab w:val="clear" w:pos="8306"/>
      </w:tabs>
      <w:jc w:val="center"/>
      <w:rPr>
        <w:rFonts w:ascii="Arial" w:hAnsi="Arial" w:cs="Arial"/>
        <w:b/>
        <w:spacing w:val="80"/>
        <w:sz w:val="18"/>
        <w:szCs w:val="18"/>
      </w:rPr>
    </w:pPr>
    <w:r w:rsidRPr="00C36271">
      <w:rPr>
        <w:rFonts w:ascii="Arial" w:hAnsi="Arial" w:cs="Arial"/>
        <w:b/>
        <w:spacing w:val="80"/>
        <w:sz w:val="18"/>
        <w:szCs w:val="18"/>
      </w:rPr>
      <w:t>ΤΜΗΜΑΤΟΣ ΧΗΜΕΙΑΣ</w:t>
    </w:r>
  </w:p>
  <w:p w:rsidR="009C0754" w:rsidRPr="00C36271" w:rsidRDefault="009C0754" w:rsidP="00C36271">
    <w:pPr>
      <w:pStyle w:val="Header"/>
      <w:tabs>
        <w:tab w:val="clear" w:pos="8306"/>
      </w:tabs>
      <w:jc w:val="center"/>
      <w:rPr>
        <w:rFonts w:ascii="Arial" w:hAnsi="Arial" w:cs="Arial"/>
        <w:b/>
        <w:spacing w:val="80"/>
        <w:sz w:val="18"/>
        <w:szCs w:val="18"/>
      </w:rPr>
    </w:pPr>
    <w:r w:rsidRPr="00C36271">
      <w:rPr>
        <w:rFonts w:ascii="Arial" w:hAnsi="Arial" w:cs="Arial"/>
        <w:b/>
        <w:spacing w:val="80"/>
        <w:sz w:val="18"/>
        <w:szCs w:val="18"/>
      </w:rPr>
      <w:t>ΠΑΝΕΠΙΣΤΗΜΙΟΥ ΠΑΤΡΩΝ</w:t>
    </w:r>
  </w:p>
  <w:p w:rsidR="0071447E" w:rsidRPr="006D35C0" w:rsidRDefault="00A261FC" w:rsidP="00C36271">
    <w:pPr>
      <w:pStyle w:val="Header"/>
      <w:tabs>
        <w:tab w:val="clear" w:pos="8306"/>
      </w:tabs>
      <w:rPr>
        <w:i/>
        <w:sz w:val="18"/>
        <w:szCs w:val="18"/>
      </w:rPr>
    </w:pPr>
    <w:r w:rsidRPr="00A261FC">
      <w:rPr>
        <w:i/>
        <w:sz w:val="6"/>
        <w:szCs w:val="6"/>
      </w:rPr>
      <w:br/>
    </w:r>
    <w:r w:rsidR="006D35C0" w:rsidRPr="006D35C0">
      <w:rPr>
        <w:i/>
        <w:sz w:val="18"/>
        <w:szCs w:val="18"/>
        <w:lang w:val="en-US"/>
      </w:rPr>
      <w:t>https</w:t>
    </w:r>
    <w:r w:rsidR="006D35C0" w:rsidRPr="006D35C0">
      <w:rPr>
        <w:i/>
        <w:sz w:val="18"/>
        <w:szCs w:val="18"/>
      </w:rPr>
      <w:t>://</w:t>
    </w:r>
    <w:proofErr w:type="spellStart"/>
    <w:r w:rsidR="006D35C0" w:rsidRPr="006D35C0">
      <w:rPr>
        <w:i/>
        <w:sz w:val="18"/>
        <w:szCs w:val="18"/>
        <w:lang w:val="en-US"/>
      </w:rPr>
      <w:t>praktiki</w:t>
    </w:r>
    <w:proofErr w:type="spellEnd"/>
    <w:r w:rsidR="006D35C0" w:rsidRPr="006D35C0">
      <w:rPr>
        <w:i/>
        <w:sz w:val="18"/>
        <w:szCs w:val="18"/>
      </w:rPr>
      <w:t>.</w:t>
    </w:r>
    <w:proofErr w:type="spellStart"/>
    <w:r w:rsidR="006D35C0" w:rsidRPr="006D35C0">
      <w:rPr>
        <w:i/>
        <w:sz w:val="18"/>
        <w:szCs w:val="18"/>
        <w:lang w:val="en-US"/>
      </w:rPr>
      <w:t>upatras</w:t>
    </w:r>
    <w:proofErr w:type="spellEnd"/>
    <w:r w:rsidR="006D35C0" w:rsidRPr="006D35C0">
      <w:rPr>
        <w:i/>
        <w:sz w:val="18"/>
        <w:szCs w:val="18"/>
      </w:rPr>
      <w:t>.</w:t>
    </w:r>
    <w:proofErr w:type="spellStart"/>
    <w:r w:rsidR="006D35C0" w:rsidRPr="006D35C0">
      <w:rPr>
        <w:i/>
        <w:sz w:val="18"/>
        <w:szCs w:val="18"/>
        <w:lang w:val="en-US"/>
      </w:rPr>
      <w:t>gr</w:t>
    </w:r>
    <w:proofErr w:type="spellEnd"/>
    <w:r w:rsidR="006D35C0" w:rsidRPr="006D35C0">
      <w:rPr>
        <w:i/>
        <w:sz w:val="18"/>
        <w:szCs w:val="18"/>
      </w:rPr>
      <w:t xml:space="preserve"> </w:t>
    </w:r>
    <w:r w:rsidR="006D35C0">
      <w:rPr>
        <w:i/>
        <w:sz w:val="18"/>
        <w:szCs w:val="18"/>
      </w:rPr>
      <w:t xml:space="preserve"> </w:t>
    </w:r>
    <w:r>
      <w:rPr>
        <w:i/>
        <w:sz w:val="18"/>
        <w:szCs w:val="18"/>
      </w:rPr>
      <w:t xml:space="preserve">                                                                                                http://praktiki.chem.upatras.gr  </w:t>
    </w:r>
    <w:r w:rsidR="006D35C0">
      <w:rPr>
        <w:i/>
        <w:sz w:val="18"/>
        <w:szCs w:val="18"/>
      </w:rPr>
      <w:t xml:space="preserve">                                                      </w:t>
    </w:r>
    <w:r w:rsidR="006D35C0" w:rsidRPr="006D35C0">
      <w:rPr>
        <w:i/>
        <w:sz w:val="18"/>
        <w:szCs w:val="18"/>
      </w:rPr>
      <w:t xml:space="preserve">                           </w:t>
    </w:r>
    <w:r>
      <w:rPr>
        <w:i/>
        <w:sz w:val="18"/>
        <w:szCs w:val="18"/>
      </w:rPr>
      <w:t xml:space="preserve">  </w:t>
    </w:r>
    <w:r w:rsidR="006D35C0">
      <w:rPr>
        <w:i/>
        <w:sz w:val="18"/>
        <w:szCs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6B0D49"/>
    <w:multiLevelType w:val="multilevel"/>
    <w:tmpl w:val="A31CD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defaultTabStop w:val="720"/>
  <w:characterSpacingControl w:val="doNotCompress"/>
  <w:hdrShapeDefaults>
    <o:shapedefaults v:ext="edit" spidmax="41986">
      <o:colormenu v:ext="edit" fillcolor="none" strokecolor="none"/>
    </o:shapedefaults>
  </w:hdrShapeDefaults>
  <w:footnotePr>
    <w:footnote w:id="-1"/>
    <w:footnote w:id="0"/>
  </w:footnotePr>
  <w:endnotePr>
    <w:endnote w:id="-1"/>
    <w:endnote w:id="0"/>
  </w:endnotePr>
  <w:compat/>
  <w:rsids>
    <w:rsidRoot w:val="00294728"/>
    <w:rsid w:val="00095DF4"/>
    <w:rsid w:val="000A1927"/>
    <w:rsid w:val="000A1D1A"/>
    <w:rsid w:val="000A363F"/>
    <w:rsid w:val="000D0585"/>
    <w:rsid w:val="00123F70"/>
    <w:rsid w:val="001325D9"/>
    <w:rsid w:val="0013500B"/>
    <w:rsid w:val="00152D86"/>
    <w:rsid w:val="0022539A"/>
    <w:rsid w:val="00263376"/>
    <w:rsid w:val="002647F7"/>
    <w:rsid w:val="00283479"/>
    <w:rsid w:val="00294728"/>
    <w:rsid w:val="002B3236"/>
    <w:rsid w:val="002D65EB"/>
    <w:rsid w:val="002E08AC"/>
    <w:rsid w:val="002E5C1A"/>
    <w:rsid w:val="00326447"/>
    <w:rsid w:val="00416D18"/>
    <w:rsid w:val="0043031B"/>
    <w:rsid w:val="004628A7"/>
    <w:rsid w:val="00475F96"/>
    <w:rsid w:val="00481116"/>
    <w:rsid w:val="00527994"/>
    <w:rsid w:val="005506B5"/>
    <w:rsid w:val="005B3F02"/>
    <w:rsid w:val="005D1083"/>
    <w:rsid w:val="006015D8"/>
    <w:rsid w:val="00603556"/>
    <w:rsid w:val="00610C5F"/>
    <w:rsid w:val="00610F09"/>
    <w:rsid w:val="00631E82"/>
    <w:rsid w:val="00642A42"/>
    <w:rsid w:val="00657AB3"/>
    <w:rsid w:val="006B7D21"/>
    <w:rsid w:val="006C7A8E"/>
    <w:rsid w:val="006D35C0"/>
    <w:rsid w:val="0071447E"/>
    <w:rsid w:val="00764DA8"/>
    <w:rsid w:val="007F7B1A"/>
    <w:rsid w:val="008772B0"/>
    <w:rsid w:val="008B538B"/>
    <w:rsid w:val="008D3F61"/>
    <w:rsid w:val="008D6F36"/>
    <w:rsid w:val="008D6F7E"/>
    <w:rsid w:val="008F2719"/>
    <w:rsid w:val="0090447E"/>
    <w:rsid w:val="00957488"/>
    <w:rsid w:val="009C0754"/>
    <w:rsid w:val="009C1FF0"/>
    <w:rsid w:val="009C7752"/>
    <w:rsid w:val="00A261FC"/>
    <w:rsid w:val="00A33465"/>
    <w:rsid w:val="00B16FB3"/>
    <w:rsid w:val="00B30E01"/>
    <w:rsid w:val="00B4315D"/>
    <w:rsid w:val="00B8295D"/>
    <w:rsid w:val="00BD11A0"/>
    <w:rsid w:val="00BD7B6B"/>
    <w:rsid w:val="00BF355A"/>
    <w:rsid w:val="00C36271"/>
    <w:rsid w:val="00C6719B"/>
    <w:rsid w:val="00C90A56"/>
    <w:rsid w:val="00C9426C"/>
    <w:rsid w:val="00C96C67"/>
    <w:rsid w:val="00CC3BFE"/>
    <w:rsid w:val="00CD1E39"/>
    <w:rsid w:val="00D571F7"/>
    <w:rsid w:val="00DA4994"/>
    <w:rsid w:val="00DF2033"/>
    <w:rsid w:val="00E34199"/>
    <w:rsid w:val="00E55A6B"/>
    <w:rsid w:val="00E72AA0"/>
    <w:rsid w:val="00EF2D2A"/>
    <w:rsid w:val="00EF3B41"/>
    <w:rsid w:val="00F20E8D"/>
    <w:rsid w:val="00F609ED"/>
    <w:rsid w:val="00F63B63"/>
    <w:rsid w:val="00F70144"/>
    <w:rsid w:val="00F768F8"/>
    <w:rsid w:val="00F93B8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198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B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94728"/>
    <w:pPr>
      <w:spacing w:after="120" w:line="240" w:lineRule="auto"/>
    </w:pPr>
    <w:rPr>
      <w:rFonts w:ascii="Times New Roman" w:eastAsia="Times New Roman" w:hAnsi="Times New Roman" w:cs="Times New Roman"/>
      <w:color w:val="000000"/>
      <w:kern w:val="28"/>
      <w:sz w:val="20"/>
      <w:szCs w:val="20"/>
      <w:lang w:eastAsia="el-GR"/>
    </w:rPr>
  </w:style>
  <w:style w:type="character" w:customStyle="1" w:styleId="BodyTextChar">
    <w:name w:val="Body Text Char"/>
    <w:basedOn w:val="DefaultParagraphFont"/>
    <w:link w:val="BodyText"/>
    <w:uiPriority w:val="99"/>
    <w:rsid w:val="00294728"/>
    <w:rPr>
      <w:rFonts w:ascii="Times New Roman" w:eastAsia="Times New Roman" w:hAnsi="Times New Roman" w:cs="Times New Roman"/>
      <w:color w:val="000000"/>
      <w:kern w:val="28"/>
      <w:sz w:val="20"/>
      <w:szCs w:val="20"/>
      <w:lang w:eastAsia="el-GR"/>
    </w:rPr>
  </w:style>
  <w:style w:type="paragraph" w:styleId="BalloonText">
    <w:name w:val="Balloon Text"/>
    <w:basedOn w:val="Normal"/>
    <w:link w:val="BalloonTextChar"/>
    <w:uiPriority w:val="99"/>
    <w:semiHidden/>
    <w:unhideWhenUsed/>
    <w:rsid w:val="00294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728"/>
    <w:rPr>
      <w:rFonts w:ascii="Tahoma" w:hAnsi="Tahoma" w:cs="Tahoma"/>
      <w:sz w:val="16"/>
      <w:szCs w:val="16"/>
    </w:rPr>
  </w:style>
  <w:style w:type="paragraph" w:styleId="Header">
    <w:name w:val="header"/>
    <w:basedOn w:val="Normal"/>
    <w:link w:val="HeaderChar"/>
    <w:uiPriority w:val="99"/>
    <w:unhideWhenUsed/>
    <w:rsid w:val="009C0754"/>
    <w:pPr>
      <w:tabs>
        <w:tab w:val="center" w:pos="4153"/>
        <w:tab w:val="right" w:pos="8306"/>
      </w:tabs>
      <w:spacing w:after="0" w:line="240" w:lineRule="auto"/>
    </w:pPr>
  </w:style>
  <w:style w:type="character" w:customStyle="1" w:styleId="HeaderChar">
    <w:name w:val="Header Char"/>
    <w:basedOn w:val="DefaultParagraphFont"/>
    <w:link w:val="Header"/>
    <w:uiPriority w:val="99"/>
    <w:rsid w:val="009C0754"/>
  </w:style>
  <w:style w:type="paragraph" w:styleId="Footer">
    <w:name w:val="footer"/>
    <w:basedOn w:val="Normal"/>
    <w:link w:val="FooterChar"/>
    <w:uiPriority w:val="99"/>
    <w:semiHidden/>
    <w:unhideWhenUsed/>
    <w:rsid w:val="009C0754"/>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9C0754"/>
  </w:style>
  <w:style w:type="paragraph" w:styleId="NormalWeb">
    <w:name w:val="Normal (Web)"/>
    <w:basedOn w:val="Normal"/>
    <w:uiPriority w:val="99"/>
    <w:semiHidden/>
    <w:unhideWhenUsed/>
    <w:rsid w:val="00A261F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A261FC"/>
    <w:rPr>
      <w:b/>
      <w:bCs/>
    </w:rPr>
  </w:style>
  <w:style w:type="character" w:customStyle="1" w:styleId="apple-converted-space">
    <w:name w:val="apple-converted-space"/>
    <w:basedOn w:val="DefaultParagraphFont"/>
    <w:rsid w:val="00A33465"/>
  </w:style>
  <w:style w:type="character" w:styleId="Hyperlink">
    <w:name w:val="Hyperlink"/>
    <w:basedOn w:val="DefaultParagraphFont"/>
    <w:uiPriority w:val="99"/>
    <w:semiHidden/>
    <w:unhideWhenUsed/>
    <w:rsid w:val="00A33465"/>
    <w:rPr>
      <w:color w:val="0000FF"/>
      <w:u w:val="single"/>
    </w:rPr>
  </w:style>
</w:styles>
</file>

<file path=word/webSettings.xml><?xml version="1.0" encoding="utf-8"?>
<w:webSettings xmlns:r="http://schemas.openxmlformats.org/officeDocument/2006/relationships" xmlns:w="http://schemas.openxmlformats.org/wordprocessingml/2006/main">
  <w:divs>
    <w:div w:id="176696659">
      <w:bodyDiv w:val="1"/>
      <w:marLeft w:val="0"/>
      <w:marRight w:val="0"/>
      <w:marTop w:val="0"/>
      <w:marBottom w:val="0"/>
      <w:divBdr>
        <w:top w:val="none" w:sz="0" w:space="0" w:color="auto"/>
        <w:left w:val="none" w:sz="0" w:space="0" w:color="auto"/>
        <w:bottom w:val="none" w:sz="0" w:space="0" w:color="auto"/>
        <w:right w:val="none" w:sz="0" w:space="0" w:color="auto"/>
      </w:divBdr>
    </w:div>
    <w:div w:id="665135523">
      <w:bodyDiv w:val="1"/>
      <w:marLeft w:val="0"/>
      <w:marRight w:val="0"/>
      <w:marTop w:val="0"/>
      <w:marBottom w:val="0"/>
      <w:divBdr>
        <w:top w:val="none" w:sz="0" w:space="0" w:color="auto"/>
        <w:left w:val="none" w:sz="0" w:space="0" w:color="auto"/>
        <w:bottom w:val="none" w:sz="0" w:space="0" w:color="auto"/>
        <w:right w:val="none" w:sz="0" w:space="0" w:color="auto"/>
      </w:divBdr>
    </w:div>
    <w:div w:id="1185171207">
      <w:bodyDiv w:val="1"/>
      <w:marLeft w:val="0"/>
      <w:marRight w:val="0"/>
      <w:marTop w:val="0"/>
      <w:marBottom w:val="0"/>
      <w:divBdr>
        <w:top w:val="none" w:sz="0" w:space="0" w:color="auto"/>
        <w:left w:val="none" w:sz="0" w:space="0" w:color="auto"/>
        <w:bottom w:val="none" w:sz="0" w:space="0" w:color="auto"/>
        <w:right w:val="none" w:sz="0" w:space="0" w:color="auto"/>
      </w:divBdr>
    </w:div>
    <w:div w:id="1443838047">
      <w:bodyDiv w:val="1"/>
      <w:marLeft w:val="0"/>
      <w:marRight w:val="0"/>
      <w:marTop w:val="0"/>
      <w:marBottom w:val="0"/>
      <w:divBdr>
        <w:top w:val="none" w:sz="0" w:space="0" w:color="auto"/>
        <w:left w:val="none" w:sz="0" w:space="0" w:color="auto"/>
        <w:bottom w:val="none" w:sz="0" w:space="0" w:color="auto"/>
        <w:right w:val="none" w:sz="0" w:space="0" w:color="auto"/>
      </w:divBdr>
    </w:div>
    <w:div w:id="1504738281">
      <w:bodyDiv w:val="1"/>
      <w:marLeft w:val="0"/>
      <w:marRight w:val="0"/>
      <w:marTop w:val="0"/>
      <w:marBottom w:val="0"/>
      <w:divBdr>
        <w:top w:val="none" w:sz="0" w:space="0" w:color="auto"/>
        <w:left w:val="none" w:sz="0" w:space="0" w:color="auto"/>
        <w:bottom w:val="none" w:sz="0" w:space="0" w:color="auto"/>
        <w:right w:val="none" w:sz="0" w:space="0" w:color="auto"/>
      </w:divBdr>
    </w:div>
    <w:div w:id="164188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AB76D-BF38-43ED-A747-5DAF07A3C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dc:creator>
  <cp:lastModifiedBy>Lenovo</cp:lastModifiedBy>
  <cp:revision>4</cp:revision>
  <cp:lastPrinted>2018-01-12T09:14:00Z</cp:lastPrinted>
  <dcterms:created xsi:type="dcterms:W3CDTF">2018-01-12T09:14:00Z</dcterms:created>
  <dcterms:modified xsi:type="dcterms:W3CDTF">2018-01-12T09:14:00Z</dcterms:modified>
</cp:coreProperties>
</file>