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C02B04" w:rsidTr="00EF7A4F">
        <w:trPr>
          <w:trHeight w:val="283"/>
        </w:trPr>
        <w:tc>
          <w:tcPr>
            <w:tcW w:w="3969" w:type="dxa"/>
          </w:tcPr>
          <w:p w:rsidR="00544C9C" w:rsidRPr="00C02B04" w:rsidRDefault="002A3B1F" w:rsidP="00EF7A4F">
            <w:pPr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i1025" type="#_x0000_t75" alt="Λογότυπος ΠΠ Σφραγίδα Έγχρωμος (JPEG)" style="width:105pt;height:112.5pt;visibility:visible">
                  <v:imagedata r:id="rId7" o:title=""/>
                </v:shape>
              </w:pict>
            </w:r>
          </w:p>
        </w:tc>
        <w:tc>
          <w:tcPr>
            <w:tcW w:w="1701" w:type="dxa"/>
          </w:tcPr>
          <w:p w:rsidR="00544C9C" w:rsidRPr="00C02B04" w:rsidRDefault="00544C9C" w:rsidP="00EF7A4F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544C9C" w:rsidRPr="00C02B04" w:rsidRDefault="00544C9C" w:rsidP="00544C9C">
            <w:pPr>
              <w:spacing w:before="80" w:afterLines="80" w:after="192" w:line="2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C02B04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A3B1F">
              <w:rPr>
                <w:rFonts w:ascii="Calibri" w:hAnsi="Calibri"/>
                <w:sz w:val="22"/>
                <w:szCs w:val="22"/>
              </w:rPr>
              <w:pict>
                <v:shape id="_x0000_i1026" type="#_x0000_t75" style="width:144.75pt;height:108.75pt">
                  <v:imagedata r:id="rId8" o:title="LOGOSMALL"/>
                </v:shape>
              </w:pict>
            </w:r>
          </w:p>
          <w:p w:rsidR="00544C9C" w:rsidRPr="00C02B04" w:rsidRDefault="00544C9C" w:rsidP="00544C9C">
            <w:pPr>
              <w:ind w:left="3690"/>
              <w:rPr>
                <w:rFonts w:ascii="Calibri" w:hAnsi="Calibri"/>
                <w:lang w:val="fr-FR"/>
              </w:rPr>
            </w:pPr>
          </w:p>
        </w:tc>
      </w:tr>
    </w:tbl>
    <w:p w:rsidR="00813C3D" w:rsidRPr="00C02B04" w:rsidRDefault="00813C3D" w:rsidP="00813C3D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02B04">
        <w:rPr>
          <w:rFonts w:ascii="Calibri" w:hAnsi="Calibri"/>
          <w:b/>
          <w:sz w:val="24"/>
          <w:szCs w:val="24"/>
          <w:lang w:eastAsia="en-US"/>
        </w:rPr>
        <w:t>ΠΡΑΚΤ</w:t>
      </w:r>
      <w:r w:rsidR="00E60286">
        <w:rPr>
          <w:rFonts w:ascii="Calibri" w:hAnsi="Calibri"/>
          <w:b/>
          <w:sz w:val="24"/>
          <w:szCs w:val="24"/>
          <w:lang w:eastAsia="en-US"/>
        </w:rPr>
        <w:t>ΙΚΗ ΑΣΚΗΣΗ ΠΑΝΕΠΙΣΤΗΜΙΟΥ ΠΑΤΡΩΝ</w:t>
      </w:r>
    </w:p>
    <w:p w:rsidR="00813C3D" w:rsidRPr="00E60286" w:rsidRDefault="00813C3D" w:rsidP="00813C3D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02B04">
        <w:rPr>
          <w:rFonts w:ascii="Calibri" w:hAnsi="Calibri"/>
          <w:sz w:val="24"/>
          <w:szCs w:val="24"/>
          <w:lang w:eastAsia="en-US"/>
        </w:rPr>
        <w:t xml:space="preserve"> </w:t>
      </w:r>
      <w:r w:rsidRPr="00E60286">
        <w:rPr>
          <w:rFonts w:ascii="Calibri" w:hAnsi="Calibri"/>
          <w:b/>
          <w:sz w:val="24"/>
          <w:szCs w:val="24"/>
          <w:lang w:eastAsia="en-US"/>
        </w:rPr>
        <w:t xml:space="preserve">ΤΜΗΜΑ </w:t>
      </w:r>
      <w:r w:rsidR="00B208CB" w:rsidRPr="00E60286">
        <w:rPr>
          <w:rFonts w:ascii="Calibri" w:hAnsi="Calibri"/>
          <w:b/>
          <w:sz w:val="24"/>
          <w:szCs w:val="24"/>
          <w:lang w:eastAsia="en-US"/>
        </w:rPr>
        <w:t>ΕΠΙΣΤΗΜΗΣ ΤΩΝ ΥΛΙΚΩΝ</w:t>
      </w:r>
      <w:r w:rsidRPr="00E60286">
        <w:rPr>
          <w:rFonts w:ascii="Calibri" w:hAnsi="Calibri"/>
          <w:b/>
          <w:sz w:val="24"/>
          <w:szCs w:val="24"/>
          <w:lang w:eastAsia="en-US"/>
        </w:rPr>
        <w:t xml:space="preserve"> </w:t>
      </w:r>
    </w:p>
    <w:p w:rsidR="00273CA3" w:rsidRDefault="00273CA3" w:rsidP="001A62B1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</w:p>
    <w:p w:rsidR="00070A4F" w:rsidRPr="00070A4F" w:rsidRDefault="00946ACD" w:rsidP="00946ACD">
      <w:pPr>
        <w:ind w:left="64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t xml:space="preserve">         </w:t>
      </w:r>
      <w:r>
        <w:rPr>
          <w:rFonts w:ascii="Calibri" w:hAnsi="Calibri"/>
          <w:b/>
          <w:sz w:val="24"/>
          <w:szCs w:val="24"/>
        </w:rPr>
        <w:t>04</w:t>
      </w:r>
      <w:r w:rsidR="00443A8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Δεκεμβρίου</w:t>
      </w:r>
      <w:r w:rsidR="00E1794C">
        <w:rPr>
          <w:rFonts w:ascii="Calibri" w:hAnsi="Calibri"/>
          <w:b/>
          <w:sz w:val="24"/>
          <w:szCs w:val="24"/>
        </w:rPr>
        <w:t xml:space="preserve"> 2017</w:t>
      </w:r>
    </w:p>
    <w:p w:rsidR="00813C3D" w:rsidRPr="00C02B04" w:rsidRDefault="00813C3D" w:rsidP="00813C3D">
      <w:pPr>
        <w:spacing w:line="260" w:lineRule="atLeast"/>
        <w:ind w:right="-142"/>
        <w:rPr>
          <w:rFonts w:ascii="Calibri" w:hAnsi="Calibri"/>
          <w:sz w:val="8"/>
          <w:szCs w:val="8"/>
          <w:lang w:eastAsia="en-US"/>
        </w:rPr>
      </w:pPr>
    </w:p>
    <w:p w:rsidR="0063425D" w:rsidRPr="0063425D" w:rsidRDefault="0063425D" w:rsidP="0063425D">
      <w:pPr>
        <w:spacing w:after="123" w:line="259" w:lineRule="auto"/>
        <w:ind w:left="2470" w:hanging="10"/>
        <w:rPr>
          <w:rFonts w:ascii="Calibri" w:eastAsia="Calibri" w:hAnsi="Calibri" w:cs="Calibri"/>
          <w:color w:val="000000"/>
          <w:sz w:val="24"/>
          <w:szCs w:val="22"/>
        </w:rPr>
      </w:pPr>
      <w:r w:rsidRPr="0063425D">
        <w:rPr>
          <w:rFonts w:ascii="Calibri" w:eastAsia="Calibri" w:hAnsi="Calibri" w:cs="Calibri"/>
          <w:b/>
          <w:color w:val="000000"/>
          <w:sz w:val="24"/>
          <w:szCs w:val="22"/>
        </w:rPr>
        <w:t xml:space="preserve">ΠΡΟΚΗΡΥΞΗ ΘΕΣΕΩΝ ΠΡΑΚΤΙΚΗΣ ΑΣΚΗΣΗΣ </w:t>
      </w:r>
    </w:p>
    <w:p w:rsidR="00813C3D" w:rsidRPr="00C02B04" w:rsidRDefault="00813C3D" w:rsidP="00813C3D">
      <w:pPr>
        <w:rPr>
          <w:rFonts w:ascii="Calibri" w:hAnsi="Calibri"/>
          <w:sz w:val="8"/>
          <w:szCs w:val="8"/>
        </w:rPr>
      </w:pPr>
    </w:p>
    <w:p w:rsidR="00813C3D" w:rsidRPr="00C02B04" w:rsidRDefault="003E21AD" w:rsidP="00813C3D">
      <w:pPr>
        <w:jc w:val="both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>Γ</w:t>
      </w:r>
      <w:r w:rsidR="00813C3D" w:rsidRPr="00C02B04">
        <w:rPr>
          <w:rFonts w:ascii="Calibri" w:hAnsi="Calibri"/>
          <w:sz w:val="24"/>
          <w:szCs w:val="24"/>
        </w:rPr>
        <w:t>νωστοποιείται στις</w:t>
      </w:r>
      <w:r w:rsidR="00070A4F" w:rsidRPr="00070A4F">
        <w:rPr>
          <w:rFonts w:ascii="Calibri" w:hAnsi="Calibri"/>
          <w:sz w:val="24"/>
          <w:szCs w:val="24"/>
        </w:rPr>
        <w:t>/</w:t>
      </w:r>
      <w:r w:rsidR="00070A4F">
        <w:rPr>
          <w:rFonts w:ascii="Calibri" w:hAnsi="Calibri"/>
          <w:sz w:val="24"/>
          <w:szCs w:val="24"/>
        </w:rPr>
        <w:t>στους</w:t>
      </w:r>
      <w:r w:rsidR="00813C3D" w:rsidRPr="00C02B04">
        <w:rPr>
          <w:rFonts w:ascii="Calibri" w:hAnsi="Calibri"/>
          <w:sz w:val="24"/>
          <w:szCs w:val="24"/>
        </w:rPr>
        <w:t xml:space="preserve"> φοιτήτριες/φοιτητές </w:t>
      </w:r>
      <w:r w:rsidR="00070A4F">
        <w:rPr>
          <w:rFonts w:ascii="Calibri" w:hAnsi="Calibri"/>
          <w:sz w:val="24"/>
          <w:szCs w:val="24"/>
        </w:rPr>
        <w:t xml:space="preserve">η έναρξη του </w:t>
      </w:r>
      <w:r w:rsidR="00070A4F" w:rsidRPr="00C02B04">
        <w:rPr>
          <w:rFonts w:ascii="Calibri" w:hAnsi="Calibri"/>
          <w:sz w:val="24"/>
          <w:szCs w:val="24"/>
        </w:rPr>
        <w:t>προγράμμα</w:t>
      </w:r>
      <w:r w:rsidR="00070A4F">
        <w:rPr>
          <w:rFonts w:ascii="Calibri" w:hAnsi="Calibri"/>
          <w:sz w:val="24"/>
          <w:szCs w:val="24"/>
        </w:rPr>
        <w:t xml:space="preserve">τος </w:t>
      </w:r>
      <w:r w:rsidR="00813C3D" w:rsidRPr="00C02B04">
        <w:rPr>
          <w:rFonts w:ascii="Calibri" w:hAnsi="Calibri"/>
          <w:sz w:val="24"/>
          <w:szCs w:val="24"/>
        </w:rPr>
        <w:t xml:space="preserve"> «</w:t>
      </w:r>
      <w:r w:rsidR="00813C3D" w:rsidRPr="00C02B04">
        <w:rPr>
          <w:rFonts w:ascii="Calibri" w:hAnsi="Calibri"/>
          <w:b/>
          <w:sz w:val="24"/>
          <w:szCs w:val="24"/>
        </w:rPr>
        <w:t>Πρακτική Άσκηση Πανεπιστημίου Πατρών</w:t>
      </w:r>
      <w:r w:rsidR="00946ACD">
        <w:rPr>
          <w:rFonts w:ascii="Calibri" w:hAnsi="Calibri"/>
          <w:b/>
          <w:sz w:val="24"/>
          <w:szCs w:val="24"/>
        </w:rPr>
        <w:t>:</w:t>
      </w:r>
      <w:r w:rsidR="00070A4F">
        <w:rPr>
          <w:rFonts w:ascii="Calibri" w:hAnsi="Calibri"/>
          <w:b/>
          <w:sz w:val="24"/>
          <w:szCs w:val="24"/>
        </w:rPr>
        <w:t xml:space="preserve"> </w:t>
      </w:r>
      <w:r w:rsidR="002221C4" w:rsidRPr="00C02B04">
        <w:rPr>
          <w:rFonts w:ascii="Calibri" w:hAnsi="Calibri"/>
          <w:b/>
          <w:sz w:val="24"/>
          <w:szCs w:val="24"/>
        </w:rPr>
        <w:t>Τμήματος</w:t>
      </w:r>
      <w:r w:rsidR="0063425D" w:rsidRPr="00C02B04">
        <w:rPr>
          <w:rFonts w:ascii="Calibri" w:hAnsi="Calibri"/>
          <w:b/>
          <w:sz w:val="24"/>
          <w:szCs w:val="24"/>
        </w:rPr>
        <w:t xml:space="preserve"> Επιστήμης των Υλικών</w:t>
      </w:r>
      <w:r w:rsidR="00813C3D" w:rsidRPr="00C02B04">
        <w:rPr>
          <w:rFonts w:ascii="Calibri" w:hAnsi="Calibri"/>
          <w:sz w:val="24"/>
          <w:szCs w:val="24"/>
        </w:rPr>
        <w:t xml:space="preserve">» </w:t>
      </w:r>
      <w:r w:rsidR="00901222">
        <w:rPr>
          <w:rFonts w:ascii="Calibri" w:hAnsi="Calibri"/>
          <w:sz w:val="24"/>
          <w:szCs w:val="24"/>
        </w:rPr>
        <w:t xml:space="preserve">για το </w:t>
      </w:r>
      <w:r w:rsidR="00443A8D">
        <w:rPr>
          <w:rFonts w:ascii="Calibri" w:hAnsi="Calibri"/>
          <w:sz w:val="24"/>
          <w:szCs w:val="24"/>
        </w:rPr>
        <w:t xml:space="preserve">ακαδημαϊκό </w:t>
      </w:r>
      <w:r w:rsidR="00901222">
        <w:rPr>
          <w:rFonts w:ascii="Calibri" w:hAnsi="Calibri"/>
          <w:sz w:val="24"/>
          <w:szCs w:val="24"/>
        </w:rPr>
        <w:t xml:space="preserve">έτος </w:t>
      </w:r>
      <w:r w:rsidR="00946ACD" w:rsidRPr="00946ACD">
        <w:rPr>
          <w:rFonts w:ascii="Calibri" w:hAnsi="Calibri"/>
          <w:b/>
          <w:sz w:val="24"/>
          <w:szCs w:val="24"/>
        </w:rPr>
        <w:t xml:space="preserve"> 2017-2018 </w:t>
      </w:r>
      <w:r w:rsidR="00946ACD" w:rsidRPr="00946ACD">
        <w:rPr>
          <w:rFonts w:ascii="Calibri" w:hAnsi="Calibri"/>
          <w:sz w:val="24"/>
          <w:szCs w:val="24"/>
        </w:rPr>
        <w:t>σύμφωνα με την τροποποίηση της πρόσκλησης ΕΔΒΜ12 με αριθμ. Πρωτ.: 13937/ 05.09.2017 με τίτλο: «Πρακτική Άσκηση Τριτοβάθμιας Εκπαίδευσης»</w:t>
      </w:r>
      <w:r w:rsidR="00946ACD" w:rsidRPr="00946ACD">
        <w:rPr>
          <w:rFonts w:ascii="Calibri" w:hAnsi="Calibri"/>
          <w:b/>
          <w:sz w:val="24"/>
          <w:szCs w:val="24"/>
        </w:rPr>
        <w:t>.</w:t>
      </w:r>
      <w:r w:rsidR="00901222">
        <w:rPr>
          <w:rFonts w:ascii="Calibri" w:hAnsi="Calibri"/>
          <w:sz w:val="24"/>
          <w:szCs w:val="24"/>
        </w:rPr>
        <w:t xml:space="preserve"> Στο πλαίσιο αυτού</w:t>
      </w:r>
      <w:r w:rsidR="00813C3D" w:rsidRPr="00C02B04">
        <w:rPr>
          <w:rFonts w:ascii="Calibri" w:hAnsi="Calibri"/>
          <w:sz w:val="24"/>
          <w:szCs w:val="24"/>
        </w:rPr>
        <w:t xml:space="preserve"> </w:t>
      </w:r>
      <w:r w:rsidR="00E1794C">
        <w:rPr>
          <w:rFonts w:ascii="Calibri" w:hAnsi="Calibri"/>
          <w:b/>
          <w:sz w:val="24"/>
          <w:szCs w:val="24"/>
        </w:rPr>
        <w:t>3</w:t>
      </w:r>
      <w:r w:rsidR="002A3B1F">
        <w:rPr>
          <w:rFonts w:ascii="Calibri" w:hAnsi="Calibri"/>
          <w:b/>
          <w:sz w:val="24"/>
          <w:szCs w:val="24"/>
          <w:lang w:val="en-US"/>
        </w:rPr>
        <w:t>5</w:t>
      </w:r>
      <w:bookmarkStart w:id="0" w:name="_GoBack"/>
      <w:bookmarkEnd w:id="0"/>
      <w:r w:rsidR="00813C3D" w:rsidRPr="00C02B04">
        <w:rPr>
          <w:rFonts w:ascii="Calibri" w:hAnsi="Calibri"/>
          <w:sz w:val="24"/>
          <w:szCs w:val="24"/>
        </w:rPr>
        <w:t xml:space="preserve"> </w:t>
      </w:r>
      <w:r w:rsidR="00813C3D" w:rsidRPr="00C02B04">
        <w:rPr>
          <w:rFonts w:ascii="Calibri" w:hAnsi="Calibri"/>
          <w:b/>
          <w:sz w:val="24"/>
          <w:szCs w:val="24"/>
        </w:rPr>
        <w:t xml:space="preserve">τεταρτοετείς φοιτήτριες/ές </w:t>
      </w:r>
      <w:r w:rsidR="0063425D" w:rsidRPr="00C02B04">
        <w:rPr>
          <w:rFonts w:ascii="Calibri" w:hAnsi="Calibri"/>
          <w:b/>
          <w:sz w:val="24"/>
          <w:szCs w:val="24"/>
        </w:rPr>
        <w:t>και επί πτυχίω</w:t>
      </w:r>
      <w:r w:rsidR="0063425D" w:rsidRPr="00C02B04">
        <w:rPr>
          <w:rFonts w:ascii="Calibri" w:hAnsi="Calibri"/>
          <w:sz w:val="24"/>
          <w:szCs w:val="24"/>
        </w:rPr>
        <w:t xml:space="preserve"> </w:t>
      </w:r>
      <w:r w:rsidR="00813C3D" w:rsidRPr="00C02B04">
        <w:rPr>
          <w:rFonts w:ascii="Calibri" w:hAnsi="Calibri"/>
          <w:sz w:val="24"/>
          <w:szCs w:val="24"/>
        </w:rPr>
        <w:t xml:space="preserve">θα έχουν τη δυνατότητα να εργαστούν με πλήρες ωράριο και υποχρεώσεις σε </w:t>
      </w:r>
      <w:r w:rsidR="0074323A" w:rsidRPr="00C02B04">
        <w:rPr>
          <w:rFonts w:ascii="Calibri" w:hAnsi="Calibri"/>
          <w:sz w:val="24"/>
          <w:szCs w:val="24"/>
        </w:rPr>
        <w:t xml:space="preserve">επιχειρήσεις ή </w:t>
      </w:r>
      <w:r w:rsidRPr="00C02B04">
        <w:rPr>
          <w:rFonts w:ascii="Calibri" w:hAnsi="Calibri"/>
          <w:sz w:val="24"/>
          <w:szCs w:val="24"/>
        </w:rPr>
        <w:t>θεσμοθετημένους ερευνητικούς φορείς (</w:t>
      </w:r>
      <w:r w:rsidR="0074323A" w:rsidRPr="00C02B04">
        <w:rPr>
          <w:rFonts w:ascii="Calibri" w:hAnsi="Calibri"/>
          <w:sz w:val="24"/>
          <w:szCs w:val="24"/>
        </w:rPr>
        <w:t>ερευνητικά ινστιτούτα</w:t>
      </w:r>
      <w:r w:rsidRPr="00C02B04">
        <w:rPr>
          <w:rFonts w:ascii="Calibri" w:hAnsi="Calibri"/>
          <w:sz w:val="24"/>
          <w:szCs w:val="24"/>
        </w:rPr>
        <w:t>, θεσμοθετημένα ερευνητικά εργαστήρια κτλ)</w:t>
      </w:r>
      <w:r w:rsidR="0074323A" w:rsidRPr="00C02B04">
        <w:rPr>
          <w:rFonts w:ascii="Calibri" w:hAnsi="Calibri"/>
          <w:sz w:val="24"/>
          <w:szCs w:val="24"/>
        </w:rPr>
        <w:t xml:space="preserve"> σε θέσεις σχετικές με την Επιστήμη των Υλικών σε πανελλήνια κλίμακα</w:t>
      </w:r>
      <w:r w:rsidRPr="00C02B04">
        <w:rPr>
          <w:rFonts w:ascii="Calibri" w:hAnsi="Calibri"/>
          <w:sz w:val="24"/>
          <w:szCs w:val="24"/>
        </w:rPr>
        <w:t>.</w:t>
      </w:r>
      <w:r w:rsidR="00813C3D" w:rsidRPr="00C02B04">
        <w:rPr>
          <w:rFonts w:ascii="Calibri" w:hAnsi="Calibri"/>
          <w:sz w:val="24"/>
          <w:szCs w:val="24"/>
        </w:rPr>
        <w:t xml:space="preserve"> </w:t>
      </w:r>
    </w:p>
    <w:p w:rsidR="001A62B1" w:rsidRPr="00C02B04" w:rsidRDefault="001A62B1" w:rsidP="00813C3D">
      <w:pPr>
        <w:jc w:val="both"/>
        <w:rPr>
          <w:rFonts w:ascii="Calibri" w:hAnsi="Calibri"/>
          <w:sz w:val="24"/>
          <w:szCs w:val="24"/>
        </w:rPr>
      </w:pPr>
    </w:p>
    <w:p w:rsidR="009339DF" w:rsidRPr="009339DF" w:rsidRDefault="001A62B1" w:rsidP="009339DF">
      <w:pPr>
        <w:jc w:val="both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Η </w:t>
      </w:r>
      <w:r w:rsidR="003E21AD" w:rsidRPr="00C02B04">
        <w:rPr>
          <w:rFonts w:ascii="Calibri" w:hAnsi="Calibri"/>
          <w:sz w:val="24"/>
          <w:szCs w:val="24"/>
        </w:rPr>
        <w:t xml:space="preserve">υποχρεωτική </w:t>
      </w:r>
      <w:r w:rsidRPr="00C02B04">
        <w:rPr>
          <w:rFonts w:ascii="Calibri" w:hAnsi="Calibri"/>
          <w:sz w:val="24"/>
          <w:szCs w:val="24"/>
        </w:rPr>
        <w:t xml:space="preserve">διάρκεια της Πρακτικής Άσκησης ορίζεται </w:t>
      </w:r>
      <w:r w:rsidR="003E21AD" w:rsidRPr="00C02B04">
        <w:rPr>
          <w:rFonts w:ascii="Calibri" w:hAnsi="Calibri"/>
          <w:sz w:val="24"/>
          <w:szCs w:val="24"/>
        </w:rPr>
        <w:t>σε</w:t>
      </w:r>
      <w:r w:rsidRPr="00C02B04">
        <w:rPr>
          <w:rFonts w:ascii="Calibri" w:hAnsi="Calibri"/>
          <w:sz w:val="24"/>
          <w:szCs w:val="24"/>
        </w:rPr>
        <w:t xml:space="preserve"> </w:t>
      </w:r>
      <w:r w:rsidRPr="00070A4F">
        <w:rPr>
          <w:rFonts w:ascii="Calibri" w:hAnsi="Calibri"/>
          <w:b/>
          <w:sz w:val="24"/>
          <w:szCs w:val="24"/>
        </w:rPr>
        <w:t xml:space="preserve">τρεις (3) </w:t>
      </w:r>
      <w:r w:rsidR="003E21AD" w:rsidRPr="00070A4F">
        <w:rPr>
          <w:rFonts w:ascii="Calibri" w:hAnsi="Calibri"/>
          <w:b/>
          <w:sz w:val="24"/>
          <w:szCs w:val="24"/>
        </w:rPr>
        <w:t xml:space="preserve">συνεχόμενους </w:t>
      </w:r>
      <w:r w:rsidRPr="00070A4F">
        <w:rPr>
          <w:rFonts w:ascii="Calibri" w:hAnsi="Calibri"/>
          <w:b/>
          <w:sz w:val="24"/>
          <w:szCs w:val="24"/>
        </w:rPr>
        <w:t>μήνες</w:t>
      </w:r>
      <w:r w:rsidRPr="00C02B04">
        <w:rPr>
          <w:rFonts w:ascii="Calibri" w:hAnsi="Calibri"/>
          <w:sz w:val="24"/>
          <w:szCs w:val="24"/>
        </w:rPr>
        <w:t xml:space="preserve"> </w:t>
      </w:r>
      <w:r w:rsidR="009339DF" w:rsidRPr="009339DF">
        <w:rPr>
          <w:rFonts w:ascii="Calibri" w:hAnsi="Calibri"/>
          <w:sz w:val="24"/>
          <w:szCs w:val="24"/>
        </w:rPr>
        <w:t xml:space="preserve">μέσα στο παρακάτω διάστημα: </w:t>
      </w:r>
    </w:p>
    <w:p w:rsidR="009339DF" w:rsidRPr="009339DF" w:rsidRDefault="009339DF" w:rsidP="009339DF">
      <w:pPr>
        <w:jc w:val="both"/>
        <w:rPr>
          <w:rFonts w:ascii="Calibri" w:hAnsi="Calibri"/>
          <w:sz w:val="24"/>
          <w:szCs w:val="24"/>
        </w:rPr>
      </w:pPr>
      <w:r w:rsidRPr="009339DF">
        <w:rPr>
          <w:rFonts w:ascii="Calibri" w:hAnsi="Calibri"/>
          <w:sz w:val="24"/>
          <w:szCs w:val="24"/>
        </w:rPr>
        <w:t>Ημερομηνία Έ</w:t>
      </w:r>
      <w:r w:rsidR="003E21AD">
        <w:rPr>
          <w:rFonts w:ascii="Calibri" w:hAnsi="Calibri"/>
          <w:sz w:val="24"/>
          <w:szCs w:val="24"/>
        </w:rPr>
        <w:t xml:space="preserve">ναρξης Πρακτικής Άσκησης: </w:t>
      </w:r>
      <w:r w:rsidR="003E21AD">
        <w:rPr>
          <w:rFonts w:ascii="Calibri" w:hAnsi="Calibri"/>
          <w:sz w:val="24"/>
          <w:szCs w:val="24"/>
        </w:rPr>
        <w:tab/>
      </w:r>
      <w:r w:rsidR="00946ACD">
        <w:rPr>
          <w:rFonts w:ascii="Calibri" w:hAnsi="Calibri"/>
          <w:b/>
          <w:sz w:val="24"/>
          <w:szCs w:val="24"/>
        </w:rPr>
        <w:t>01/01</w:t>
      </w:r>
      <w:r w:rsidRPr="006B4033">
        <w:rPr>
          <w:rFonts w:ascii="Calibri" w:hAnsi="Calibri"/>
          <w:b/>
          <w:sz w:val="24"/>
          <w:szCs w:val="24"/>
        </w:rPr>
        <w:t>/201</w:t>
      </w:r>
      <w:r w:rsidR="00946ACD">
        <w:rPr>
          <w:rFonts w:ascii="Calibri" w:hAnsi="Calibri"/>
          <w:b/>
          <w:sz w:val="24"/>
          <w:szCs w:val="24"/>
        </w:rPr>
        <w:t>8</w:t>
      </w:r>
      <w:r w:rsidRPr="009339DF">
        <w:rPr>
          <w:rFonts w:ascii="Calibri" w:hAnsi="Calibri"/>
          <w:sz w:val="24"/>
          <w:szCs w:val="24"/>
        </w:rPr>
        <w:t xml:space="preserve"> </w:t>
      </w:r>
    </w:p>
    <w:p w:rsidR="009339DF" w:rsidRDefault="009339DF" w:rsidP="009339DF">
      <w:pPr>
        <w:jc w:val="both"/>
        <w:rPr>
          <w:rFonts w:ascii="Calibri" w:hAnsi="Calibri"/>
          <w:sz w:val="24"/>
          <w:szCs w:val="24"/>
        </w:rPr>
      </w:pPr>
      <w:r w:rsidRPr="009339DF">
        <w:rPr>
          <w:rFonts w:ascii="Calibri" w:hAnsi="Calibri"/>
          <w:sz w:val="24"/>
          <w:szCs w:val="24"/>
        </w:rPr>
        <w:t>Ημερομη</w:t>
      </w:r>
      <w:r w:rsidR="003E21AD">
        <w:rPr>
          <w:rFonts w:ascii="Calibri" w:hAnsi="Calibri"/>
          <w:sz w:val="24"/>
          <w:szCs w:val="24"/>
        </w:rPr>
        <w:t xml:space="preserve">νία Λήξης Πρακτικής Άσκησης: </w:t>
      </w:r>
      <w:r w:rsidR="003E21AD">
        <w:rPr>
          <w:rFonts w:ascii="Calibri" w:hAnsi="Calibri"/>
          <w:sz w:val="24"/>
          <w:szCs w:val="24"/>
        </w:rPr>
        <w:tab/>
      </w:r>
      <w:r w:rsidR="003E21AD" w:rsidRPr="006B4033">
        <w:rPr>
          <w:rFonts w:ascii="Calibri" w:hAnsi="Calibri"/>
          <w:b/>
          <w:sz w:val="24"/>
          <w:szCs w:val="24"/>
        </w:rPr>
        <w:t>30/09</w:t>
      </w:r>
      <w:r w:rsidRPr="006B4033">
        <w:rPr>
          <w:rFonts w:ascii="Calibri" w:hAnsi="Calibri"/>
          <w:b/>
          <w:sz w:val="24"/>
          <w:szCs w:val="24"/>
        </w:rPr>
        <w:t>/201</w:t>
      </w:r>
      <w:r w:rsidR="00542336">
        <w:rPr>
          <w:rFonts w:ascii="Calibri" w:hAnsi="Calibri"/>
          <w:b/>
          <w:sz w:val="24"/>
          <w:szCs w:val="24"/>
        </w:rPr>
        <w:t>8</w:t>
      </w:r>
    </w:p>
    <w:p w:rsidR="003E21AD" w:rsidRPr="00C02B04" w:rsidRDefault="003E21AD" w:rsidP="009339DF">
      <w:pPr>
        <w:jc w:val="both"/>
        <w:rPr>
          <w:rFonts w:ascii="Calibri" w:hAnsi="Calibri"/>
          <w:sz w:val="24"/>
          <w:szCs w:val="24"/>
        </w:rPr>
      </w:pPr>
    </w:p>
    <w:p w:rsidR="003E21AD" w:rsidRDefault="003E21AD" w:rsidP="009339DF">
      <w:pPr>
        <w:jc w:val="both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Προβλέπεται </w:t>
      </w:r>
      <w:r w:rsidRPr="003E21AD">
        <w:rPr>
          <w:rFonts w:ascii="Calibri" w:hAnsi="Calibri"/>
          <w:sz w:val="24"/>
          <w:szCs w:val="24"/>
        </w:rPr>
        <w:t>συμβολική αμοιβή (250 € το μήνα) και ασφάλεια (1% κατά κινδύνου).</w:t>
      </w:r>
    </w:p>
    <w:p w:rsidR="003E21AD" w:rsidRPr="00C02B04" w:rsidRDefault="003E21AD" w:rsidP="009339DF">
      <w:pPr>
        <w:jc w:val="both"/>
        <w:rPr>
          <w:rFonts w:ascii="Calibri" w:hAnsi="Calibri"/>
          <w:sz w:val="24"/>
          <w:szCs w:val="24"/>
        </w:rPr>
      </w:pPr>
    </w:p>
    <w:p w:rsidR="00813C3D" w:rsidRPr="00C02B04" w:rsidRDefault="009414D8" w:rsidP="00813C3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Η καταληκτική ημερομηνία υποβολής αιτήσεων συμμετοχής είναι η </w:t>
      </w:r>
      <w:r w:rsidR="00E730D8">
        <w:rPr>
          <w:rFonts w:ascii="Calibri" w:hAnsi="Calibri"/>
          <w:b/>
          <w:sz w:val="24"/>
          <w:szCs w:val="24"/>
        </w:rPr>
        <w:t>13</w:t>
      </w:r>
      <w:r w:rsidR="00542336">
        <w:rPr>
          <w:rFonts w:ascii="Calibri" w:hAnsi="Calibri"/>
          <w:b/>
          <w:sz w:val="24"/>
          <w:szCs w:val="24"/>
        </w:rPr>
        <w:t>/12/2017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 </w:t>
      </w:r>
      <w:r w:rsidR="00813C3D" w:rsidRPr="00C02B04">
        <w:rPr>
          <w:rFonts w:ascii="Calibri" w:hAnsi="Calibri"/>
          <w:sz w:val="24"/>
          <w:szCs w:val="24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επισυνάπτονται </w:t>
      </w:r>
      <w:r w:rsidR="006B4033" w:rsidRPr="00C02B04">
        <w:rPr>
          <w:rFonts w:ascii="Calibri" w:hAnsi="Calibri"/>
          <w:sz w:val="24"/>
          <w:szCs w:val="24"/>
        </w:rPr>
        <w:t>παρακάτω</w:t>
      </w:r>
      <w:r w:rsidR="00813C3D" w:rsidRPr="00C02B04">
        <w:rPr>
          <w:rFonts w:ascii="Calibri" w:hAnsi="Calibri"/>
          <w:sz w:val="24"/>
          <w:szCs w:val="24"/>
        </w:rPr>
        <w:t>.</w:t>
      </w:r>
    </w:p>
    <w:p w:rsidR="00813C3D" w:rsidRPr="00C02B04" w:rsidRDefault="00813C3D" w:rsidP="00813C3D">
      <w:pPr>
        <w:rPr>
          <w:rFonts w:ascii="Calibri" w:hAnsi="Calibri"/>
          <w:sz w:val="24"/>
          <w:szCs w:val="24"/>
        </w:rPr>
      </w:pPr>
    </w:p>
    <w:p w:rsidR="00273CA3" w:rsidRDefault="00273CA3" w:rsidP="00813C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Επιτροπή Πρακτικής Άσκησης</w:t>
      </w:r>
      <w:r w:rsidR="003110D8">
        <w:rPr>
          <w:rFonts w:ascii="Calibri" w:hAnsi="Calibri"/>
          <w:sz w:val="24"/>
          <w:szCs w:val="24"/>
        </w:rPr>
        <w:t>, Τμήμα Επιστήμης των Υλικών</w:t>
      </w:r>
      <w:r>
        <w:rPr>
          <w:rFonts w:ascii="Calibri" w:hAnsi="Calibri"/>
          <w:sz w:val="24"/>
          <w:szCs w:val="24"/>
        </w:rPr>
        <w:t xml:space="preserve"> </w:t>
      </w:r>
    </w:p>
    <w:p w:rsidR="00273CA3" w:rsidRPr="00542336" w:rsidRDefault="00273CA3" w:rsidP="00273CA3">
      <w:pPr>
        <w:rPr>
          <w:rFonts w:ascii="Calibri" w:hAnsi="Calibri"/>
          <w:sz w:val="24"/>
          <w:szCs w:val="24"/>
        </w:rPr>
      </w:pPr>
      <w:r w:rsidRPr="00273CA3">
        <w:rPr>
          <w:rFonts w:ascii="Calibri" w:hAnsi="Calibri"/>
          <w:sz w:val="24"/>
          <w:szCs w:val="24"/>
        </w:rPr>
        <w:t>Δημήτριος Αλεξανδρόπουλος</w:t>
      </w:r>
      <w:r>
        <w:rPr>
          <w:rFonts w:ascii="Calibri" w:hAnsi="Calibri"/>
          <w:sz w:val="24"/>
          <w:szCs w:val="24"/>
        </w:rPr>
        <w:t>,</w:t>
      </w:r>
      <w:r w:rsidR="009414D8">
        <w:rPr>
          <w:rFonts w:ascii="Calibri" w:hAnsi="Calibri"/>
          <w:sz w:val="24"/>
          <w:szCs w:val="24"/>
        </w:rPr>
        <w:t xml:space="preserve"> Επικ. Καθηγητής </w:t>
      </w:r>
      <w:r>
        <w:rPr>
          <w:rFonts w:ascii="Calibri" w:hAnsi="Calibri"/>
          <w:sz w:val="24"/>
          <w:szCs w:val="24"/>
        </w:rPr>
        <w:t>(</w:t>
      </w:r>
      <w:r w:rsidRPr="00273CA3">
        <w:rPr>
          <w:rFonts w:ascii="Calibri" w:hAnsi="Calibri"/>
          <w:sz w:val="24"/>
          <w:szCs w:val="24"/>
        </w:rPr>
        <w:t>Επιστημονικός  Υπεύθυνος</w:t>
      </w:r>
      <w:r>
        <w:rPr>
          <w:rFonts w:ascii="Calibri" w:hAnsi="Calibri"/>
          <w:sz w:val="24"/>
          <w:szCs w:val="24"/>
        </w:rPr>
        <w:t>)</w:t>
      </w:r>
      <w:r w:rsidR="00E730D8" w:rsidRPr="00542336">
        <w:rPr>
          <w:rFonts w:ascii="Calibri" w:hAnsi="Calibri"/>
          <w:sz w:val="24"/>
          <w:szCs w:val="24"/>
        </w:rPr>
        <w:t>.</w:t>
      </w:r>
    </w:p>
    <w:p w:rsidR="00273CA3" w:rsidRPr="00542336" w:rsidRDefault="00273CA3" w:rsidP="00273CA3">
      <w:pPr>
        <w:rPr>
          <w:rFonts w:ascii="Calibri" w:hAnsi="Calibri"/>
          <w:sz w:val="24"/>
          <w:szCs w:val="24"/>
        </w:rPr>
      </w:pPr>
      <w:r w:rsidRPr="00273CA3">
        <w:rPr>
          <w:rFonts w:ascii="Calibri" w:hAnsi="Calibri"/>
          <w:sz w:val="24"/>
          <w:szCs w:val="24"/>
        </w:rPr>
        <w:t>Παναγιώτης Πουλόπουλος</w:t>
      </w:r>
      <w:r>
        <w:rPr>
          <w:rFonts w:ascii="Calibri" w:hAnsi="Calibri"/>
          <w:sz w:val="24"/>
          <w:szCs w:val="24"/>
        </w:rPr>
        <w:t>, Αναπλ. Καθηγητής (</w:t>
      </w:r>
      <w:r w:rsidRPr="00273CA3">
        <w:rPr>
          <w:rFonts w:ascii="Calibri" w:hAnsi="Calibri"/>
          <w:sz w:val="24"/>
          <w:szCs w:val="24"/>
        </w:rPr>
        <w:t>Αναπλ. Επιστημονικός Υπεύθυνος</w:t>
      </w:r>
      <w:r>
        <w:rPr>
          <w:rFonts w:ascii="Calibri" w:hAnsi="Calibri"/>
          <w:sz w:val="24"/>
          <w:szCs w:val="24"/>
        </w:rPr>
        <w:t>)</w:t>
      </w:r>
      <w:r w:rsidR="00E730D8" w:rsidRPr="00542336">
        <w:rPr>
          <w:rFonts w:ascii="Calibri" w:hAnsi="Calibri"/>
          <w:sz w:val="24"/>
          <w:szCs w:val="24"/>
        </w:rPr>
        <w:t>.</w:t>
      </w:r>
    </w:p>
    <w:p w:rsidR="00813C3D" w:rsidRPr="00E730D8" w:rsidRDefault="00273CA3" w:rsidP="00813C3D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Ιωσήφ Γαλανάκης,  Αναπλ. Καθηγητής</w:t>
      </w:r>
      <w:r w:rsidR="00E730D8">
        <w:rPr>
          <w:rFonts w:ascii="Calibri" w:hAnsi="Calibri"/>
          <w:sz w:val="24"/>
          <w:szCs w:val="24"/>
          <w:lang w:val="en-US"/>
        </w:rPr>
        <w:t>.</w:t>
      </w:r>
    </w:p>
    <w:p w:rsidR="00813C3D" w:rsidRPr="00C02B04" w:rsidRDefault="00813C3D" w:rsidP="00813C3D">
      <w:pPr>
        <w:rPr>
          <w:rFonts w:ascii="Calibri" w:hAnsi="Calibri"/>
          <w:sz w:val="24"/>
          <w:szCs w:val="24"/>
        </w:rPr>
      </w:pPr>
    </w:p>
    <w:p w:rsidR="00813C3D" w:rsidRPr="00C02B04" w:rsidRDefault="00813C3D" w:rsidP="00813C3D">
      <w:pPr>
        <w:rPr>
          <w:rFonts w:ascii="Calibri" w:hAnsi="Calibri"/>
          <w:sz w:val="24"/>
          <w:szCs w:val="24"/>
        </w:rPr>
      </w:pPr>
    </w:p>
    <w:p w:rsidR="00813C3D" w:rsidRPr="00C02B04" w:rsidRDefault="00813C3D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813C3D" w:rsidRPr="00C02B04" w:rsidRDefault="00813C3D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2221C4" w:rsidRPr="00C02B04" w:rsidRDefault="002221C4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813C3D" w:rsidRPr="00C02B04" w:rsidRDefault="00813C3D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813C3D" w:rsidRPr="00C02B04" w:rsidRDefault="00813C3D" w:rsidP="00813C3D">
      <w:pPr>
        <w:rPr>
          <w:rFonts w:ascii="Calibri" w:hAnsi="Calibri"/>
          <w:b/>
          <w:sz w:val="24"/>
          <w:szCs w:val="24"/>
          <w:u w:val="single"/>
        </w:rPr>
      </w:pPr>
      <w:r w:rsidRPr="00C02B04">
        <w:rPr>
          <w:rFonts w:ascii="Calibri" w:hAnsi="Calibri"/>
          <w:b/>
          <w:sz w:val="24"/>
          <w:szCs w:val="24"/>
          <w:u w:val="single"/>
        </w:rPr>
        <w:t>ΣΗΜΑΝΤΙΚΕΣ ΗΜΕΡΟΜΗΝΙΕΣ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813C3D" w:rsidRPr="00C02B04" w:rsidTr="00D3161F">
        <w:tc>
          <w:tcPr>
            <w:tcW w:w="1809" w:type="dxa"/>
            <w:shd w:val="clear" w:color="auto" w:fill="auto"/>
          </w:tcPr>
          <w:p w:rsidR="00813C3D" w:rsidRPr="00C02B04" w:rsidRDefault="00946ACD" w:rsidP="00477C7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04/12</w:t>
            </w:r>
            <w:r w:rsidR="00813C3D" w:rsidRPr="00C02B04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E1794C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6713" w:type="dxa"/>
            <w:shd w:val="clear" w:color="auto" w:fill="auto"/>
          </w:tcPr>
          <w:p w:rsidR="00813C3D" w:rsidRPr="00C02B04" w:rsidRDefault="00813C3D" w:rsidP="003037F4">
            <w:pPr>
              <w:rPr>
                <w:rFonts w:ascii="Calibri" w:hAnsi="Calibri"/>
                <w:sz w:val="24"/>
                <w:szCs w:val="24"/>
              </w:rPr>
            </w:pPr>
            <w:r w:rsidRPr="00C02B04">
              <w:rPr>
                <w:rFonts w:ascii="Calibri" w:hAnsi="Calibri"/>
                <w:sz w:val="24"/>
                <w:szCs w:val="24"/>
              </w:rPr>
              <w:t xml:space="preserve">Δημοσιοποίηση </w:t>
            </w:r>
            <w:r w:rsidR="00070A4F">
              <w:rPr>
                <w:rFonts w:ascii="Calibri" w:hAnsi="Calibri"/>
                <w:sz w:val="24"/>
                <w:szCs w:val="24"/>
              </w:rPr>
              <w:t>προκήρυξης</w:t>
            </w:r>
            <w:r w:rsidRPr="00C02B0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13C3D" w:rsidRPr="00C02B04" w:rsidTr="00D3161F">
        <w:tc>
          <w:tcPr>
            <w:tcW w:w="1809" w:type="dxa"/>
            <w:shd w:val="clear" w:color="auto" w:fill="auto"/>
          </w:tcPr>
          <w:p w:rsidR="00813C3D" w:rsidRPr="00C02B04" w:rsidRDefault="00E730D8" w:rsidP="006B4033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</w:t>
            </w:r>
            <w:r w:rsidR="00D236DE" w:rsidRPr="00C02B04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46ACD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813C3D" w:rsidRPr="00C02B04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E1794C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6713" w:type="dxa"/>
            <w:shd w:val="clear" w:color="auto" w:fill="auto"/>
          </w:tcPr>
          <w:p w:rsidR="00813C3D" w:rsidRPr="00C02B04" w:rsidRDefault="00813C3D" w:rsidP="00813C3D">
            <w:pPr>
              <w:rPr>
                <w:rFonts w:ascii="Calibri" w:hAnsi="Calibri"/>
                <w:sz w:val="24"/>
                <w:szCs w:val="24"/>
              </w:rPr>
            </w:pPr>
            <w:r w:rsidRPr="00C02B04">
              <w:rPr>
                <w:rFonts w:ascii="Calibri" w:hAnsi="Calibri"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813C3D" w:rsidRPr="00C02B04" w:rsidTr="00D3161F">
        <w:tc>
          <w:tcPr>
            <w:tcW w:w="1809" w:type="dxa"/>
            <w:shd w:val="clear" w:color="auto" w:fill="auto"/>
          </w:tcPr>
          <w:p w:rsidR="00813C3D" w:rsidRPr="00C02B04" w:rsidRDefault="00946ACD" w:rsidP="00E730D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730D8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/12</w:t>
            </w:r>
            <w:r w:rsidR="00813C3D" w:rsidRPr="00C02B04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477C75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6713" w:type="dxa"/>
            <w:shd w:val="clear" w:color="auto" w:fill="auto"/>
          </w:tcPr>
          <w:p w:rsidR="00D236DE" w:rsidRPr="00C02B04" w:rsidRDefault="00813C3D" w:rsidP="0063425D">
            <w:pPr>
              <w:rPr>
                <w:rFonts w:ascii="Calibri" w:hAnsi="Calibri"/>
                <w:sz w:val="24"/>
                <w:szCs w:val="24"/>
              </w:rPr>
            </w:pPr>
            <w:r w:rsidRPr="00C02B04">
              <w:rPr>
                <w:rFonts w:ascii="Calibri" w:hAnsi="Calibri"/>
                <w:sz w:val="24"/>
                <w:szCs w:val="24"/>
              </w:rPr>
              <w:t>Δημοσιοποίηση των επιλεχθέντων υποψηφίων φοιτητριών/ών</w:t>
            </w:r>
          </w:p>
        </w:tc>
      </w:tr>
      <w:tr w:rsidR="00813C3D" w:rsidRPr="00C02B04" w:rsidTr="00D3161F">
        <w:tc>
          <w:tcPr>
            <w:tcW w:w="1809" w:type="dxa"/>
            <w:shd w:val="clear" w:color="auto" w:fill="auto"/>
          </w:tcPr>
          <w:p w:rsidR="00813C3D" w:rsidRPr="00C02B04" w:rsidRDefault="00946ACD" w:rsidP="00813C3D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01/01</w:t>
            </w:r>
            <w:r w:rsidR="00813C3D" w:rsidRPr="00C02B04"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6713" w:type="dxa"/>
            <w:shd w:val="clear" w:color="auto" w:fill="auto"/>
          </w:tcPr>
          <w:p w:rsidR="00813C3D" w:rsidRPr="00C02B04" w:rsidRDefault="001A77FD" w:rsidP="00813C3D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02B04">
              <w:rPr>
                <w:rFonts w:ascii="Calibri" w:hAnsi="Calibri"/>
                <w:sz w:val="24"/>
                <w:szCs w:val="24"/>
              </w:rPr>
              <w:t>Έναρξη Πρακτικής Ά</w:t>
            </w:r>
            <w:r w:rsidR="00813C3D" w:rsidRPr="00C02B04">
              <w:rPr>
                <w:rFonts w:ascii="Calibri" w:hAnsi="Calibri"/>
                <w:sz w:val="24"/>
                <w:szCs w:val="24"/>
              </w:rPr>
              <w:t>σκησης</w:t>
            </w:r>
          </w:p>
        </w:tc>
      </w:tr>
      <w:tr w:rsidR="001A77FD" w:rsidRPr="00C02B04" w:rsidTr="00D3161F">
        <w:tc>
          <w:tcPr>
            <w:tcW w:w="1809" w:type="dxa"/>
            <w:shd w:val="clear" w:color="auto" w:fill="auto"/>
          </w:tcPr>
          <w:p w:rsidR="001A77FD" w:rsidRPr="00C02B04" w:rsidRDefault="001A77FD" w:rsidP="009414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A77FD">
              <w:rPr>
                <w:rFonts w:ascii="Calibri" w:hAnsi="Calibri"/>
                <w:b/>
                <w:sz w:val="24"/>
                <w:szCs w:val="24"/>
              </w:rPr>
              <w:t>30/09/201</w:t>
            </w:r>
            <w:r w:rsidR="009414D8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6713" w:type="dxa"/>
            <w:shd w:val="clear" w:color="auto" w:fill="auto"/>
          </w:tcPr>
          <w:p w:rsidR="001A77FD" w:rsidRPr="00C02B04" w:rsidRDefault="001A77FD" w:rsidP="001A77FD">
            <w:pPr>
              <w:rPr>
                <w:rFonts w:ascii="Calibri" w:hAnsi="Calibri"/>
                <w:sz w:val="24"/>
                <w:szCs w:val="24"/>
              </w:rPr>
            </w:pPr>
            <w:r w:rsidRPr="001A77FD">
              <w:rPr>
                <w:rFonts w:ascii="Calibri" w:hAnsi="Calibri"/>
                <w:sz w:val="24"/>
                <w:szCs w:val="24"/>
              </w:rPr>
              <w:t>Ημερ</w:t>
            </w:r>
            <w:r>
              <w:rPr>
                <w:rFonts w:ascii="Calibri" w:hAnsi="Calibri"/>
                <w:sz w:val="24"/>
                <w:szCs w:val="24"/>
              </w:rPr>
              <w:t>ομηνία Λήξης Πρακτικής Άσκησης</w:t>
            </w:r>
          </w:p>
        </w:tc>
      </w:tr>
    </w:tbl>
    <w:p w:rsidR="00813C3D" w:rsidRPr="00C02B04" w:rsidRDefault="00813C3D" w:rsidP="00813C3D">
      <w:pPr>
        <w:rPr>
          <w:rFonts w:ascii="Calibri" w:hAnsi="Calibri"/>
          <w:b/>
          <w:sz w:val="24"/>
          <w:szCs w:val="24"/>
        </w:rPr>
      </w:pPr>
    </w:p>
    <w:p w:rsidR="00813C3D" w:rsidRPr="00C02B04" w:rsidRDefault="00813C3D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813C3D" w:rsidRPr="00C02B04" w:rsidRDefault="00CB2461" w:rsidP="00813C3D">
      <w:pPr>
        <w:rPr>
          <w:rFonts w:ascii="Calibri" w:hAnsi="Calibri"/>
          <w:b/>
          <w:sz w:val="24"/>
          <w:szCs w:val="24"/>
          <w:u w:val="single"/>
        </w:rPr>
      </w:pPr>
      <w:r w:rsidRPr="00C02B04">
        <w:rPr>
          <w:rFonts w:ascii="Calibri" w:hAnsi="Calibri"/>
          <w:b/>
          <w:sz w:val="24"/>
          <w:szCs w:val="24"/>
          <w:u w:val="single"/>
        </w:rPr>
        <w:t>ΥΠΟΒΟΛΗ</w:t>
      </w:r>
      <w:r w:rsidR="00813C3D" w:rsidRPr="00C02B04">
        <w:rPr>
          <w:rFonts w:ascii="Calibri" w:hAnsi="Calibri"/>
          <w:b/>
          <w:sz w:val="24"/>
          <w:szCs w:val="24"/>
          <w:u w:val="single"/>
        </w:rPr>
        <w:t xml:space="preserve"> ΑΙΤΗΣΗΣ</w:t>
      </w:r>
    </w:p>
    <w:p w:rsidR="00CB2461" w:rsidRPr="00C02B04" w:rsidRDefault="00CB2461" w:rsidP="00CB2461">
      <w:pPr>
        <w:spacing w:after="30"/>
        <w:ind w:left="-5" w:right="613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Καλούνται οι φοιτητές που ενδιαφέρονται να πραγματοποιήσουν Πρακτική Άσκηση στα πλαίσια του προγράμματος να καταθέσουν στην Γραμματεία του Τμήματος: </w:t>
      </w:r>
    </w:p>
    <w:p w:rsidR="00CB2461" w:rsidRPr="00C02B04" w:rsidRDefault="00CB2461" w:rsidP="00CB2461">
      <w:pPr>
        <w:spacing w:after="30"/>
        <w:ind w:left="-5" w:right="613"/>
        <w:rPr>
          <w:rFonts w:ascii="Calibri" w:hAnsi="Calibri"/>
          <w:sz w:val="24"/>
          <w:szCs w:val="24"/>
        </w:rPr>
      </w:pPr>
    </w:p>
    <w:p w:rsidR="00CB2461" w:rsidRPr="00C02B04" w:rsidRDefault="00CB2461" w:rsidP="001A77FD">
      <w:pPr>
        <w:numPr>
          <w:ilvl w:val="0"/>
          <w:numId w:val="1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>Αίτηση Συμμετοχής Φοιτητή στην Πρακτική Άσκηση (</w:t>
      </w:r>
      <w:r w:rsidRPr="00CB2461">
        <w:rPr>
          <w:rFonts w:ascii="Calibri" w:hAnsi="Calibri"/>
          <w:sz w:val="24"/>
          <w:szCs w:val="24"/>
        </w:rPr>
        <w:t>Αναζητήστε το έ</w:t>
      </w:r>
      <w:r w:rsidR="004C4B83">
        <w:rPr>
          <w:rFonts w:ascii="Calibri" w:hAnsi="Calibri"/>
          <w:sz w:val="24"/>
          <w:szCs w:val="24"/>
        </w:rPr>
        <w:t>ντυπο «ΑΙΤΗΣΗ_ΤΕΥ_Πρακτική_</w:t>
      </w:r>
      <w:r w:rsidR="00946ACD">
        <w:rPr>
          <w:rFonts w:ascii="Calibri" w:hAnsi="Calibri"/>
          <w:sz w:val="24"/>
          <w:szCs w:val="24"/>
        </w:rPr>
        <w:t>2017_2018</w:t>
      </w:r>
      <w:r w:rsidRPr="00CB2461">
        <w:rPr>
          <w:rFonts w:ascii="Calibri" w:hAnsi="Calibri"/>
          <w:sz w:val="24"/>
          <w:szCs w:val="24"/>
        </w:rPr>
        <w:t>.</w:t>
      </w:r>
      <w:r w:rsidRPr="00CB2461">
        <w:rPr>
          <w:rFonts w:ascii="Calibri" w:hAnsi="Calibri"/>
          <w:sz w:val="24"/>
          <w:szCs w:val="24"/>
          <w:lang w:val="en-US"/>
        </w:rPr>
        <w:t>doc</w:t>
      </w:r>
      <w:r w:rsidRPr="00CB2461">
        <w:rPr>
          <w:rFonts w:ascii="Calibri" w:hAnsi="Calibri"/>
          <w:sz w:val="24"/>
          <w:szCs w:val="24"/>
        </w:rPr>
        <w:t xml:space="preserve">» στην ιστοσελίδα: </w:t>
      </w:r>
      <w:hyperlink r:id="rId9" w:history="1"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www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matersci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upatras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="001A77FD">
        <w:rPr>
          <w:rFonts w:ascii="Calibri" w:hAnsi="Calibri"/>
          <w:sz w:val="24"/>
          <w:szCs w:val="24"/>
        </w:rPr>
        <w:t xml:space="preserve"> ή </w:t>
      </w:r>
      <w:hyperlink r:id="rId10" w:history="1"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http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://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praktiki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upatras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gr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/</w:t>
        </w:r>
      </w:hyperlink>
      <w:r w:rsidR="001A77FD">
        <w:rPr>
          <w:rFonts w:ascii="Calibri" w:hAnsi="Calibri"/>
          <w:sz w:val="24"/>
          <w:szCs w:val="24"/>
        </w:rPr>
        <w:t xml:space="preserve"> </w:t>
      </w:r>
      <w:r w:rsidRPr="00C02B04">
        <w:rPr>
          <w:rFonts w:ascii="Calibri" w:hAnsi="Calibri"/>
          <w:sz w:val="24"/>
          <w:szCs w:val="24"/>
        </w:rPr>
        <w:t xml:space="preserve">) </w:t>
      </w:r>
    </w:p>
    <w:p w:rsidR="00CB2461" w:rsidRPr="00C02B04" w:rsidRDefault="00CB2461" w:rsidP="00CB2461">
      <w:pPr>
        <w:numPr>
          <w:ilvl w:val="0"/>
          <w:numId w:val="18"/>
        </w:numPr>
        <w:spacing w:after="123" w:line="259" w:lineRule="auto"/>
        <w:ind w:left="284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Πιστοποιητικό Αναλυτικής Βαθμολογίας </w:t>
      </w:r>
    </w:p>
    <w:p w:rsidR="00CB2461" w:rsidRPr="00C02B04" w:rsidRDefault="00CB2461" w:rsidP="00CB2461">
      <w:pPr>
        <w:rPr>
          <w:rFonts w:ascii="Calibri" w:hAnsi="Calibri"/>
          <w:sz w:val="24"/>
          <w:szCs w:val="24"/>
        </w:rPr>
      </w:pPr>
    </w:p>
    <w:p w:rsidR="00813C3D" w:rsidRPr="00C02B04" w:rsidRDefault="00813C3D" w:rsidP="00813C3D">
      <w:pPr>
        <w:rPr>
          <w:rFonts w:ascii="Calibri" w:hAnsi="Calibri"/>
          <w:sz w:val="24"/>
          <w:szCs w:val="24"/>
        </w:rPr>
      </w:pPr>
    </w:p>
    <w:p w:rsidR="002221C4" w:rsidRPr="00C02B04" w:rsidRDefault="002221C4" w:rsidP="00813C3D">
      <w:pPr>
        <w:rPr>
          <w:rFonts w:ascii="Calibri" w:hAnsi="Calibri"/>
          <w:b/>
          <w:sz w:val="24"/>
          <w:szCs w:val="24"/>
          <w:u w:val="single"/>
        </w:rPr>
      </w:pPr>
      <w:r w:rsidRPr="00C02B04">
        <w:rPr>
          <w:rFonts w:ascii="Calibri" w:hAnsi="Calibri"/>
          <w:b/>
          <w:sz w:val="24"/>
          <w:szCs w:val="24"/>
          <w:u w:val="single"/>
        </w:rPr>
        <w:t>ΚΡΙΤΗΡΙΑ ΕΠΙΛΟΓΗΣ</w:t>
      </w:r>
    </w:p>
    <w:p w:rsidR="002221C4" w:rsidRPr="00C02B04" w:rsidRDefault="002221C4" w:rsidP="00813C3D">
      <w:pPr>
        <w:rPr>
          <w:rFonts w:ascii="Calibri" w:hAnsi="Calibri"/>
          <w:b/>
          <w:sz w:val="24"/>
          <w:szCs w:val="24"/>
          <w:u w:val="single"/>
        </w:rPr>
      </w:pPr>
    </w:p>
    <w:p w:rsidR="00946ACD" w:rsidRDefault="002221C4" w:rsidP="00813C3D">
      <w:pPr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>Η επι</w:t>
      </w:r>
      <w:r w:rsidR="00946ACD">
        <w:rPr>
          <w:rFonts w:ascii="Calibri" w:hAnsi="Calibri"/>
          <w:sz w:val="24"/>
          <w:szCs w:val="24"/>
        </w:rPr>
        <w:t xml:space="preserve">λογή των ασκουμένων θα γίνει με βάση των αριθμό μορίων όπως προκύπτουν από τον τύπο: </w:t>
      </w:r>
    </w:p>
    <w:p w:rsidR="00CF0210" w:rsidRDefault="00D02928" w:rsidP="00CF0210">
      <w:r>
        <w:pict>
          <v:shape id="_x0000_i1027" type="#_x0000_t75" style="width:433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proofState w:grammar=&quot;clean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023475&quot;/&gt;&lt;wsp:rsid wsp:val=&quot;000033FD&quot;/&gt;&lt;wsp:rsid wsp:val=&quot;0001482E&quot;/&gt;&lt;wsp:rsid wsp:val=&quot;00023475&quot;/&gt;&lt;wsp:rsid wsp:val=&quot;0003463E&quot;/&gt;&lt;wsp:rsid wsp:val=&quot;00042D94&quot;/&gt;&lt;wsp:rsid wsp:val=&quot;000443D9&quot;/&gt;&lt;wsp:rsid wsp:val=&quot;000552E1&quot;/&gt;&lt;wsp:rsid wsp:val=&quot;00063F8E&quot;/&gt;&lt;wsp:rsid wsp:val=&quot;00070A4F&quot;/&gt;&lt;wsp:rsid wsp:val=&quot;0007560B&quot;/&gt;&lt;wsp:rsid wsp:val=&quot;0009746A&quot;/&gt;&lt;wsp:rsid wsp:val=&quot;000A03B0&quot;/&gt;&lt;wsp:rsid wsp:val=&quot;000B50E1&quot;/&gt;&lt;wsp:rsid wsp:val=&quot;000C06B2&quot;/&gt;&lt;wsp:rsid wsp:val=&quot;000C47B1&quot;/&gt;&lt;wsp:rsid wsp:val=&quot;000D0FC7&quot;/&gt;&lt;wsp:rsid wsp:val=&quot;000D4C08&quot;/&gt;&lt;wsp:rsid wsp:val=&quot;000D5134&quot;/&gt;&lt;wsp:rsid wsp:val=&quot;000F2F9C&quot;/&gt;&lt;wsp:rsid wsp:val=&quot;0010033B&quot;/&gt;&lt;wsp:rsid wsp:val=&quot;00103E50&quot;/&gt;&lt;wsp:rsid wsp:val=&quot;00113E45&quot;/&gt;&lt;wsp:rsid wsp:val=&quot;0011473D&quot;/&gt;&lt;wsp:rsid wsp:val=&quot;00135F71&quot;/&gt;&lt;wsp:rsid wsp:val=&quot;00137F82&quot;/&gt;&lt;wsp:rsid wsp:val=&quot;00150DCC&quot;/&gt;&lt;wsp:rsid wsp:val=&quot;001517B6&quot;/&gt;&lt;wsp:rsid wsp:val=&quot;00161021&quot;/&gt;&lt;wsp:rsid wsp:val=&quot;00170153&quot;/&gt;&lt;wsp:rsid wsp:val=&quot;00173E8A&quot;/&gt;&lt;wsp:rsid wsp:val=&quot;00181170&quot;/&gt;&lt;wsp:rsid wsp:val=&quot;0018516D&quot;/&gt;&lt;wsp:rsid wsp:val=&quot;001908E2&quot;/&gt;&lt;wsp:rsid wsp:val=&quot;001A62B1&quot;/&gt;&lt;wsp:rsid wsp:val=&quot;001A77FD&quot;/&gt;&lt;wsp:rsid wsp:val=&quot;001B18AB&quot;/&gt;&lt;wsp:rsid wsp:val=&quot;001D291F&quot;/&gt;&lt;wsp:rsid wsp:val=&quot;001D3C82&quot;/&gt;&lt;wsp:rsid wsp:val=&quot;00200411&quot;/&gt;&lt;wsp:rsid wsp:val=&quot;00222186&quot;/&gt;&lt;wsp:rsid wsp:val=&quot;002221C4&quot;/&gt;&lt;wsp:rsid wsp:val=&quot;00245CA3&quot;/&gt;&lt;wsp:rsid wsp:val=&quot;00255E90&quot;/&gt;&lt;wsp:rsid wsp:val=&quot;00261D68&quot;/&gt;&lt;wsp:rsid wsp:val=&quot;00273CA3&quot;/&gt;&lt;wsp:rsid wsp:val=&quot;00273ED6&quot;/&gt;&lt;wsp:rsid wsp:val=&quot;002A45E1&quot;/&gt;&lt;wsp:rsid wsp:val=&quot;002A6858&quot;/&gt;&lt;wsp:rsid wsp:val=&quot;002D3FBD&quot;/&gt;&lt;wsp:rsid wsp:val=&quot;002E4288&quot;/&gt;&lt;wsp:rsid wsp:val=&quot;002F0B53&quot;/&gt;&lt;wsp:rsid wsp:val=&quot;003037F4&quot;/&gt;&lt;wsp:rsid wsp:val=&quot;003110D8&quot;/&gt;&lt;wsp:rsid wsp:val=&quot;00321E20&quot;/&gt;&lt;wsp:rsid wsp:val=&quot;00322A90&quot;/&gt;&lt;wsp:rsid wsp:val=&quot;00322B88&quot;/&gt;&lt;wsp:rsid wsp:val=&quot;003236EE&quot;/&gt;&lt;wsp:rsid wsp:val=&quot;003273CB&quot;/&gt;&lt;wsp:rsid wsp:val=&quot;00344F65&quot;/&gt;&lt;wsp:rsid wsp:val=&quot;00345E9F&quot;/&gt;&lt;wsp:rsid wsp:val=&quot;00364100&quot;/&gt;&lt;wsp:rsid wsp:val=&quot;00370DDA&quot;/&gt;&lt;wsp:rsid wsp:val=&quot;00382A15&quot;/&gt;&lt;wsp:rsid wsp:val=&quot;00392BF7&quot;/&gt;&lt;wsp:rsid wsp:val=&quot;003B1F8F&quot;/&gt;&lt;wsp:rsid wsp:val=&quot;003B2AA4&quot;/&gt;&lt;wsp:rsid wsp:val=&quot;003C674E&quot;/&gt;&lt;wsp:rsid wsp:val=&quot;003E15F4&quot;/&gt;&lt;wsp:rsid wsp:val=&quot;003E17EF&quot;/&gt;&lt;wsp:rsid wsp:val=&quot;003E21AD&quot;/&gt;&lt;wsp:rsid wsp:val=&quot;00426606&quot;/&gt;&lt;wsp:rsid wsp:val=&quot;004273DA&quot;/&gt;&lt;wsp:rsid wsp:val=&quot;00443A8D&quot;/&gt;&lt;wsp:rsid wsp:val=&quot;004624A8&quot;/&gt;&lt;wsp:rsid wsp:val=&quot;00472A9B&quot;/&gt;&lt;wsp:rsid wsp:val=&quot;00477C75&quot;/&gt;&lt;wsp:rsid wsp:val=&quot;00490F12&quot;/&gt;&lt;wsp:rsid wsp:val=&quot;00493315&quot;/&gt;&lt;wsp:rsid wsp:val=&quot;004937CF&quot;/&gt;&lt;wsp:rsid wsp:val=&quot;004A3335&quot;/&gt;&lt;wsp:rsid wsp:val=&quot;004B496F&quot;/&gt;&lt;wsp:rsid wsp:val=&quot;004C0B98&quot;/&gt;&lt;wsp:rsid wsp:val=&quot;004C4B83&quot;/&gt;&lt;wsp:rsid wsp:val=&quot;004E6961&quot;/&gt;&lt;wsp:rsid wsp:val=&quot;0051398E&quot;/&gt;&lt;wsp:rsid wsp:val=&quot;00515A4E&quot;/&gt;&lt;wsp:rsid wsp:val=&quot;00515B6A&quot;/&gt;&lt;wsp:rsid wsp:val=&quot;00521804&quot;/&gt;&lt;wsp:rsid wsp:val=&quot;00531762&quot;/&gt;&lt;wsp:rsid wsp:val=&quot;00536D33&quot;/&gt;&lt;wsp:rsid wsp:val=&quot;00544C9C&quot;/&gt;&lt;wsp:rsid wsp:val=&quot;00556607&quot;/&gt;&lt;wsp:rsid wsp:val=&quot;00580AA3&quot;/&gt;&lt;wsp:rsid wsp:val=&quot;005972CD&quot;/&gt;&lt;wsp:rsid wsp:val=&quot;005A0EFD&quot;/&gt;&lt;wsp:rsid wsp:val=&quot;005A5603&quot;/&gt;&lt;wsp:rsid wsp:val=&quot;005A7F98&quot;/&gt;&lt;wsp:rsid wsp:val=&quot;005D74CC&quot;/&gt;&lt;wsp:rsid wsp:val=&quot;005E59A8&quot;/&gt;&lt;wsp:rsid wsp:val=&quot;005E5F26&quot;/&gt;&lt;wsp:rsid wsp:val=&quot;006073A5&quot;/&gt;&lt;wsp:rsid wsp:val=&quot;006073F9&quot;/&gt;&lt;wsp:rsid wsp:val=&quot;00612576&quot;/&gt;&lt;wsp:rsid wsp:val=&quot;00614A10&quot;/&gt;&lt;wsp:rsid wsp:val=&quot;00620A69&quot;/&gt;&lt;wsp:rsid wsp:val=&quot;00626BD1&quot;/&gt;&lt;wsp:rsid wsp:val=&quot;006319F4&quot;/&gt;&lt;wsp:rsid wsp:val=&quot;0063425D&quot;/&gt;&lt;wsp:rsid wsp:val=&quot;00635A3F&quot;/&gt;&lt;wsp:rsid wsp:val=&quot;0064652C&quot;/&gt;&lt;wsp:rsid wsp:val=&quot;006518A9&quot;/&gt;&lt;wsp:rsid wsp:val=&quot;0065402A&quot;/&gt;&lt;wsp:rsid wsp:val=&quot;00654AE7&quot;/&gt;&lt;wsp:rsid wsp:val=&quot;00655DBC&quot;/&gt;&lt;wsp:rsid wsp:val=&quot;00673D1E&quot;/&gt;&lt;wsp:rsid wsp:val=&quot;00674A38&quot;/&gt;&lt;wsp:rsid wsp:val=&quot;006A00E5&quot;/&gt;&lt;wsp:rsid wsp:val=&quot;006B4033&quot;/&gt;&lt;wsp:rsid wsp:val=&quot;00703F4D&quot;/&gt;&lt;wsp:rsid wsp:val=&quot;00714282&quot;/&gt;&lt;wsp:rsid wsp:val=&quot;0072759D&quot;/&gt;&lt;wsp:rsid wsp:val=&quot;0073557D&quot;/&gt;&lt;wsp:rsid wsp:val=&quot;00735F1C&quot;/&gt;&lt;wsp:rsid wsp:val=&quot;00736841&quot;/&gt;&lt;wsp:rsid wsp:val=&quot;0074323A&quot;/&gt;&lt;wsp:rsid wsp:val=&quot;00753916&quot;/&gt;&lt;wsp:rsid wsp:val=&quot;00757D0F&quot;/&gt;&lt;wsp:rsid wsp:val=&quot;007609BA&quot;/&gt;&lt;wsp:rsid wsp:val=&quot;007761DD&quot;/&gt;&lt;wsp:rsid wsp:val=&quot;00786593&quot;/&gt;&lt;wsp:rsid wsp:val=&quot;00796BFD&quot;/&gt;&lt;wsp:rsid wsp:val=&quot;007B5CBA&quot;/&gt;&lt;wsp:rsid wsp:val=&quot;007C3E8A&quot;/&gt;&lt;wsp:rsid wsp:val=&quot;007E18A6&quot;/&gt;&lt;wsp:rsid wsp:val=&quot;007F05BB&quot;/&gt;&lt;wsp:rsid wsp:val=&quot;007F21C4&quot;/&gt;&lt;wsp:rsid wsp:val=&quot;007F5C5F&quot;/&gt;&lt;wsp:rsid wsp:val=&quot;007F65AB&quot;/&gt;&lt;wsp:rsid wsp:val=&quot;00813C3D&quot;/&gt;&lt;wsp:rsid wsp:val=&quot;008167A8&quot;/&gt;&lt;wsp:rsid wsp:val=&quot;00825D2D&quot;/&gt;&lt;wsp:rsid wsp:val=&quot;008278F8&quot;/&gt;&lt;wsp:rsid wsp:val=&quot;00837BE3&quot;/&gt;&lt;wsp:rsid wsp:val=&quot;008411F4&quot;/&gt;&lt;wsp:rsid wsp:val=&quot;008542F2&quot;/&gt;&lt;wsp:rsid wsp:val=&quot;008917F0&quot;/&gt;&lt;wsp:rsid wsp:val=&quot;008B33C4&quot;/&gt;&lt;wsp:rsid wsp:val=&quot;008B6419&quot;/&gt;&lt;wsp:rsid wsp:val=&quot;008C0AB0&quot;/&gt;&lt;wsp:rsid wsp:val=&quot;008D4BC7&quot;/&gt;&lt;wsp:rsid wsp:val=&quot;008D5223&quot;/&gt;&lt;wsp:rsid wsp:val=&quot;008E324F&quot;/&gt;&lt;wsp:rsid wsp:val=&quot;008F18E4&quot;/&gt;&lt;wsp:rsid wsp:val=&quot;00901222&quot;/&gt;&lt;wsp:rsid wsp:val=&quot;00913A16&quot;/&gt;&lt;wsp:rsid wsp:val=&quot;00924331&quot;/&gt;&lt;wsp:rsid wsp:val=&quot;00924ED5&quot;/&gt;&lt;wsp:rsid wsp:val=&quot;00927755&quot;/&gt;&lt;wsp:rsid wsp:val=&quot;009339DF&quot;/&gt;&lt;wsp:rsid wsp:val=&quot;00936795&quot;/&gt;&lt;wsp:rsid wsp:val=&quot;00946ACD&quot;/&gt;&lt;wsp:rsid wsp:val=&quot;00950B38&quot;/&gt;&lt;wsp:rsid wsp:val=&quot;00951562&quot;/&gt;&lt;wsp:rsid wsp:val=&quot;00951A06&quot;/&gt;&lt;wsp:rsid wsp:val=&quot;00960DA2&quot;/&gt;&lt;wsp:rsid wsp:val=&quot;00971FA8&quot;/&gt;&lt;wsp:rsid wsp:val=&quot;009747CB&quot;/&gt;&lt;wsp:rsid wsp:val=&quot;00980A51&quot;/&gt;&lt;wsp:rsid wsp:val=&quot;0098263E&quot;/&gt;&lt;wsp:rsid wsp:val=&quot;0098436B&quot;/&gt;&lt;wsp:rsid wsp:val=&quot;00987800&quot;/&gt;&lt;wsp:rsid wsp:val=&quot;009A10D4&quot;/&gt;&lt;wsp:rsid wsp:val=&quot;009A6E28&quot;/&gt;&lt;wsp:rsid wsp:val=&quot;009B3469&quot;/&gt;&lt;wsp:rsid wsp:val=&quot;009C4AA0&quot;/&gt;&lt;wsp:rsid wsp:val=&quot;009F30E7&quot;/&gt;&lt;wsp:rsid wsp:val=&quot;00A15BD2&quot;/&gt;&lt;wsp:rsid wsp:val=&quot;00A16E8E&quot;/&gt;&lt;wsp:rsid wsp:val=&quot;00A231B9&quot;/&gt;&lt;wsp:rsid wsp:val=&quot;00A23ECA&quot;/&gt;&lt;wsp:rsid wsp:val=&quot;00A256FD&quot;/&gt;&lt;wsp:rsid wsp:val=&quot;00A26F1F&quot;/&gt;&lt;wsp:rsid wsp:val=&quot;00A30C79&quot;/&gt;&lt;wsp:rsid wsp:val=&quot;00A322A3&quot;/&gt;&lt;wsp:rsid wsp:val=&quot;00A34989&quot;/&gt;&lt;wsp:rsid wsp:val=&quot;00A411B4&quot;/&gt;&lt;wsp:rsid wsp:val=&quot;00A62240&quot;/&gt;&lt;wsp:rsid wsp:val=&quot;00A72071&quot;/&gt;&lt;wsp:rsid wsp:val=&quot;00A836FF&quot;/&gt;&lt;wsp:rsid wsp:val=&quot;00A93938&quot;/&gt;&lt;wsp:rsid wsp:val=&quot;00AB2037&quot;/&gt;&lt;wsp:rsid wsp:val=&quot;00AB5E2E&quot;/&gt;&lt;wsp:rsid wsp:val=&quot;00AC13A1&quot;/&gt;&lt;wsp:rsid wsp:val=&quot;00AC4FF5&quot;/&gt;&lt;wsp:rsid wsp:val=&quot;00AD39F7&quot;/&gt;&lt;wsp:rsid wsp:val=&quot;00AE1530&quot;/&gt;&lt;wsp:rsid wsp:val=&quot;00AE34E8&quot;/&gt;&lt;wsp:rsid wsp:val=&quot;00AF23B9&quot;/&gt;&lt;wsp:rsid wsp:val=&quot;00AF705B&quot;/&gt;&lt;wsp:rsid wsp:val=&quot;00B14DEA&quot;/&gt;&lt;wsp:rsid wsp:val=&quot;00B15BE9&quot;/&gt;&lt;wsp:rsid wsp:val=&quot;00B208CB&quot;/&gt;&lt;wsp:rsid wsp:val=&quot;00B364D7&quot;/&gt;&lt;wsp:rsid wsp:val=&quot;00B55BF5&quot;/&gt;&lt;wsp:rsid wsp:val=&quot;00B60766&quot;/&gt;&lt;wsp:rsid wsp:val=&quot;00B62EC0&quot;/&gt;&lt;wsp:rsid wsp:val=&quot;00B62F2C&quot;/&gt;&lt;wsp:rsid wsp:val=&quot;00B76087&quot;/&gt;&lt;wsp:rsid wsp:val=&quot;00B8376F&quot;/&gt;&lt;wsp:rsid wsp:val=&quot;00B97893&quot;/&gt;&lt;wsp:rsid wsp:val=&quot;00BA6CBE&quot;/&gt;&lt;wsp:rsid wsp:val=&quot;00BD2DE7&quot;/&gt;&lt;wsp:rsid wsp:val=&quot;00BD5ED7&quot;/&gt;&lt;wsp:rsid wsp:val=&quot;00BF7F07&quot;/&gt;&lt;wsp:rsid wsp:val=&quot;00C02B04&quot;/&gt;&lt;wsp:rsid wsp:val=&quot;00C06100&quot;/&gt;&lt;wsp:rsid wsp:val=&quot;00C138BE&quot;/&gt;&lt;wsp:rsid wsp:val=&quot;00C25796&quot;/&gt;&lt;wsp:rsid wsp:val=&quot;00C41A7B&quot;/&gt;&lt;wsp:rsid wsp:val=&quot;00C43AF5&quot;/&gt;&lt;wsp:rsid wsp:val=&quot;00C460C9&quot;/&gt;&lt;wsp:rsid wsp:val=&quot;00C5433B&quot;/&gt;&lt;wsp:rsid wsp:val=&quot;00C56EFF&quot;/&gt;&lt;wsp:rsid wsp:val=&quot;00C86D6D&quot;/&gt;&lt;wsp:rsid wsp:val=&quot;00C9424F&quot;/&gt;&lt;wsp:rsid wsp:val=&quot;00C9508A&quot;/&gt;&lt;wsp:rsid wsp:val=&quot;00CB2461&quot;/&gt;&lt;wsp:rsid wsp:val=&quot;00CC20F7&quot;/&gt;&lt;wsp:rsid wsp:val=&quot;00CF0210&quot;/&gt;&lt;wsp:rsid wsp:val=&quot;00CF0D1B&quot;/&gt;&lt;wsp:rsid wsp:val=&quot;00CF21E3&quot;/&gt;&lt;wsp:rsid wsp:val=&quot;00D11E18&quot;/&gt;&lt;wsp:rsid wsp:val=&quot;00D22DF0&quot;/&gt;&lt;wsp:rsid wsp:val=&quot;00D236DE&quot;/&gt;&lt;wsp:rsid wsp:val=&quot;00D26AD6&quot;/&gt;&lt;wsp:rsid wsp:val=&quot;00D3161F&quot;/&gt;&lt;wsp:rsid wsp:val=&quot;00D317D3&quot;/&gt;&lt;wsp:rsid wsp:val=&quot;00D85295&quot;/&gt;&lt;wsp:rsid wsp:val=&quot;00DB4134&quot;/&gt;&lt;wsp:rsid wsp:val=&quot;00DB7C03&quot;/&gt;&lt;wsp:rsid wsp:val=&quot;00DC4CA0&quot;/&gt;&lt;wsp:rsid wsp:val=&quot;00DF012D&quot;/&gt;&lt;wsp:rsid wsp:val=&quot;00E0443F&quot;/&gt;&lt;wsp:rsid wsp:val=&quot;00E14F5A&quot;/&gt;&lt;wsp:rsid wsp:val=&quot;00E1794C&quot;/&gt;&lt;wsp:rsid wsp:val=&quot;00E21E53&quot;/&gt;&lt;wsp:rsid wsp:val=&quot;00E4468C&quot;/&gt;&lt;wsp:rsid wsp:val=&quot;00E60286&quot;/&gt;&lt;wsp:rsid wsp:val=&quot;00E83EF5&quot;/&gt;&lt;wsp:rsid wsp:val=&quot;00E87219&quot;/&gt;&lt;wsp:rsid wsp:val=&quot;00E92DA0&quot;/&gt;&lt;wsp:rsid wsp:val=&quot;00EA1D9B&quot;/&gt;&lt;wsp:rsid wsp:val=&quot;00EE57D1&quot;/&gt;&lt;wsp:rsid wsp:val=&quot;00EF7A4F&quot;/&gt;&lt;wsp:rsid wsp:val=&quot;00F00B17&quot;/&gt;&lt;wsp:rsid wsp:val=&quot;00F32A29&quot;/&gt;&lt;wsp:rsid wsp:val=&quot;00F4199A&quot;/&gt;&lt;wsp:rsid wsp:val=&quot;00F43E86&quot;/&gt;&lt;wsp:rsid wsp:val=&quot;00F559B9&quot;/&gt;&lt;wsp:rsid wsp:val=&quot;00F65292&quot;/&gt;&lt;wsp:rsid wsp:val=&quot;00F67BB4&quot;/&gt;&lt;wsp:rsid wsp:val=&quot;00FB5951&quot;/&gt;&lt;wsp:rsid wsp:val=&quot;00FD578E&quot;/&gt;&lt;wsp:rsid wsp:val=&quot;00FF2ED3&quot;/&gt;&lt;wsp:rsid wsp:val=&quot;00FF67CB&quot;/&gt;&lt;/wsp:rsids&gt;&lt;/w:docPr&gt;&lt;w:body&gt;&lt;wx:sect&gt;&lt;w:p wsp:rsidR=&quot;00000000&quot; wsp:rsidRPr=&quot;004E6961&quot; wsp:rsidRDefault=&quot;004E6961&quot; wsp:rsidP=&quot;004E696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Ξ‘ΟΞΉΞΈΞΌΟΟ‚ ΞΌΞΏΟΞ―Ο‰Ξ½ 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Ξ‘ΟΞΉΞΈΞΌΟΟ‚ ΞµΟ€ΞΉΟ„Ο…Ο‡ΟΟ‚ ΞµΞΎΞµΟ„Ξ±ΟƒΞΈΞ­Ξ½Ο„Ο‰Ξ½ ΞΌΞ±ΞΈΞ·ΞΌΞ¬Ο„Ο‰Ξ½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Γ—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0.8 ) Γ— M.O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Ξ•ΞΎΞ¬ΞΌΞ·Ξ½ΞΏ Ο†ΞΏΞ―Ο„Ξ·ΟƒΞ·Ο‚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Γ—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1.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 wsp:rsidRPr=&quot;004E6961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</w:p>
    <w:p w:rsidR="00F00B17" w:rsidRDefault="00F00B17" w:rsidP="00813C3D">
      <w:pPr>
        <w:rPr>
          <w:rFonts w:ascii="Calibri" w:hAnsi="Calibri"/>
          <w:sz w:val="24"/>
          <w:szCs w:val="24"/>
        </w:rPr>
      </w:pPr>
    </w:p>
    <w:p w:rsidR="00F00B17" w:rsidRDefault="00F00B17" w:rsidP="00813C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όπου Μ.Ο είναι ο μέσος όρος βαθμολογίας των </w:t>
      </w:r>
      <w:r w:rsidR="002221C4" w:rsidRPr="00C02B04">
        <w:rPr>
          <w:rFonts w:ascii="Calibri" w:hAnsi="Calibri"/>
          <w:sz w:val="24"/>
          <w:szCs w:val="24"/>
        </w:rPr>
        <w:t>επιτυχώς εξετασθέντων μαθημάτων</w:t>
      </w:r>
      <w:r>
        <w:rPr>
          <w:rFonts w:ascii="Calibri" w:hAnsi="Calibri"/>
          <w:sz w:val="24"/>
          <w:szCs w:val="24"/>
        </w:rPr>
        <w:t xml:space="preserve">. </w:t>
      </w:r>
    </w:p>
    <w:p w:rsidR="009414D8" w:rsidRDefault="009414D8" w:rsidP="00813C3D">
      <w:pPr>
        <w:rPr>
          <w:rFonts w:ascii="Calibri" w:hAnsi="Calibri"/>
          <w:sz w:val="24"/>
          <w:szCs w:val="24"/>
        </w:rPr>
      </w:pPr>
    </w:p>
    <w:p w:rsidR="00F00B17" w:rsidRDefault="009414D8" w:rsidP="00813C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O</w:t>
      </w:r>
      <w:r w:rsidR="00D9155A" w:rsidRPr="00D9155A">
        <w:rPr>
          <w:rFonts w:ascii="Calibri" w:hAnsi="Calibri"/>
          <w:sz w:val="24"/>
          <w:szCs w:val="24"/>
        </w:rPr>
        <w:t xml:space="preserve">ι φοιτητές/τριες που δεν έχουν ασκηθεί στην Πρακτική Άσκηση μοριοδοτούνται </w:t>
      </w:r>
      <w:r>
        <w:rPr>
          <w:rFonts w:ascii="Calibri" w:hAnsi="Calibri"/>
          <w:sz w:val="24"/>
          <w:szCs w:val="24"/>
        </w:rPr>
        <w:t xml:space="preserve">επιπλέον </w:t>
      </w:r>
      <w:r w:rsidR="00D9155A" w:rsidRPr="00D9155A">
        <w:rPr>
          <w:rFonts w:ascii="Calibri" w:hAnsi="Calibri"/>
          <w:sz w:val="24"/>
          <w:szCs w:val="24"/>
        </w:rPr>
        <w:t>με 5 μόρια. Φοιτητές/τριες που έχουν ασκηθεί στο παρελθόν στα πλαίσια του Erasmus + Placement δεν μοριοδοτούνται.</w:t>
      </w:r>
    </w:p>
    <w:p w:rsidR="009414D8" w:rsidRDefault="009414D8" w:rsidP="00F00B17">
      <w:pPr>
        <w:rPr>
          <w:rFonts w:ascii="Calibri" w:hAnsi="Calibri"/>
          <w:b/>
          <w:sz w:val="24"/>
          <w:szCs w:val="24"/>
          <w:u w:val="single"/>
        </w:rPr>
      </w:pPr>
    </w:p>
    <w:p w:rsidR="00F00B17" w:rsidRPr="00D9155A" w:rsidRDefault="00F00B17" w:rsidP="00F00B17">
      <w:pPr>
        <w:rPr>
          <w:rFonts w:ascii="Calibri" w:hAnsi="Calibri"/>
          <w:b/>
          <w:sz w:val="24"/>
          <w:szCs w:val="24"/>
          <w:u w:val="single"/>
        </w:rPr>
      </w:pPr>
      <w:r w:rsidRPr="00D9155A">
        <w:rPr>
          <w:rFonts w:ascii="Calibri" w:hAnsi="Calibri"/>
          <w:b/>
          <w:sz w:val="24"/>
          <w:szCs w:val="24"/>
          <w:u w:val="single"/>
        </w:rPr>
        <w:t>Ενστάσεις</w:t>
      </w:r>
    </w:p>
    <w:p w:rsidR="00F00B17" w:rsidRPr="00F00B17" w:rsidRDefault="00F00B17" w:rsidP="00F00B17">
      <w:pPr>
        <w:rPr>
          <w:rFonts w:ascii="Calibri" w:hAnsi="Calibri"/>
          <w:sz w:val="24"/>
          <w:szCs w:val="24"/>
        </w:rPr>
      </w:pPr>
      <w:r w:rsidRPr="00F00B17">
        <w:rPr>
          <w:rFonts w:ascii="Calibri" w:hAnsi="Calibri"/>
          <w:sz w:val="24"/>
          <w:szCs w:val="24"/>
        </w:rPr>
        <w:t xml:space="preserve">Οι φοιτητές έχουν δικαίωμα ενστάσεων 5 ημέρες μετά την ανακοίνωση του πίνακα επιλεγέντων φοιτητών (στον σχετικό ιστότοπο του Πανεπιστημίου και στην ιστοσελίδα του Τμήματος </w:t>
      </w:r>
      <w:r w:rsidR="00CF0210">
        <w:rPr>
          <w:rFonts w:ascii="Calibri" w:hAnsi="Calibri"/>
          <w:sz w:val="24"/>
          <w:szCs w:val="24"/>
        </w:rPr>
        <w:t xml:space="preserve">Επιστήμης των Υλικών </w:t>
      </w:r>
      <w:r w:rsidRPr="00F00B17">
        <w:rPr>
          <w:rFonts w:ascii="Calibri" w:hAnsi="Calibri"/>
          <w:sz w:val="24"/>
          <w:szCs w:val="24"/>
        </w:rPr>
        <w:t>). 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Επιστήμης των Υλικών.</w:t>
      </w:r>
    </w:p>
    <w:p w:rsidR="009414D8" w:rsidRPr="00542336" w:rsidRDefault="009414D8" w:rsidP="00F00B17">
      <w:pPr>
        <w:rPr>
          <w:rFonts w:ascii="Calibri" w:hAnsi="Calibri"/>
          <w:sz w:val="24"/>
          <w:szCs w:val="24"/>
        </w:rPr>
      </w:pPr>
    </w:p>
    <w:p w:rsidR="009414D8" w:rsidRDefault="009414D8" w:rsidP="00F00B17">
      <w:pPr>
        <w:rPr>
          <w:rFonts w:ascii="Calibri" w:hAnsi="Calibri"/>
          <w:sz w:val="24"/>
          <w:szCs w:val="24"/>
        </w:rPr>
      </w:pPr>
    </w:p>
    <w:p w:rsidR="00F00B17" w:rsidRPr="00F00B17" w:rsidRDefault="00F00B17" w:rsidP="00F00B17">
      <w:pPr>
        <w:rPr>
          <w:rFonts w:ascii="Calibri" w:hAnsi="Calibri"/>
          <w:sz w:val="24"/>
          <w:szCs w:val="24"/>
        </w:rPr>
      </w:pPr>
      <w:r w:rsidRPr="00F00B17">
        <w:rPr>
          <w:rFonts w:ascii="Calibri" w:hAnsi="Calibri"/>
          <w:sz w:val="24"/>
          <w:szCs w:val="24"/>
        </w:rPr>
        <w:lastRenderedPageBreak/>
        <w:t>Σε περίπτωση ισοβαθμίας προκρίνεται ο υποψήφιος/α ο οποίος/α έχει εξετασθεί επιτυχώς στα περισσότερα μαθήματα</w:t>
      </w:r>
    </w:p>
    <w:p w:rsidR="00F00B17" w:rsidRPr="00F00B17" w:rsidRDefault="00F00B17" w:rsidP="00F00B17">
      <w:pPr>
        <w:rPr>
          <w:rFonts w:ascii="Calibri" w:hAnsi="Calibri"/>
          <w:sz w:val="24"/>
          <w:szCs w:val="24"/>
        </w:rPr>
      </w:pPr>
    </w:p>
    <w:p w:rsidR="00813C3D" w:rsidRPr="00C02B04" w:rsidRDefault="00813C3D" w:rsidP="00CB2461">
      <w:pPr>
        <w:rPr>
          <w:rFonts w:ascii="Calibri" w:hAnsi="Calibri"/>
          <w:sz w:val="24"/>
          <w:szCs w:val="24"/>
          <w:u w:val="single"/>
        </w:rPr>
      </w:pPr>
      <w:r w:rsidRPr="00C02B04">
        <w:rPr>
          <w:rFonts w:ascii="Calibri" w:hAnsi="Calibri"/>
          <w:sz w:val="24"/>
          <w:szCs w:val="24"/>
          <w:u w:val="single"/>
        </w:rPr>
        <w:t xml:space="preserve">Η παρούσα </w:t>
      </w:r>
      <w:r w:rsidR="00070A4F">
        <w:rPr>
          <w:rFonts w:ascii="Calibri" w:hAnsi="Calibri"/>
          <w:sz w:val="24"/>
          <w:szCs w:val="24"/>
          <w:u w:val="single"/>
        </w:rPr>
        <w:t xml:space="preserve">προκήρυξη </w:t>
      </w:r>
      <w:r w:rsidRPr="00C02B04">
        <w:rPr>
          <w:rFonts w:ascii="Calibri" w:hAnsi="Calibri"/>
          <w:sz w:val="24"/>
          <w:szCs w:val="24"/>
          <w:u w:val="single"/>
        </w:rPr>
        <w:t>θα αναρτηθεί:</w:t>
      </w:r>
    </w:p>
    <w:p w:rsidR="00813C3D" w:rsidRPr="00C02B04" w:rsidRDefault="00813C3D" w:rsidP="00CB2461">
      <w:pPr>
        <w:numPr>
          <w:ilvl w:val="0"/>
          <w:numId w:val="19"/>
        </w:numPr>
        <w:ind w:left="360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στην ιστοσελίδα του Προγράμματος: </w:t>
      </w:r>
      <w:hyperlink r:id="rId12" w:history="1"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http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://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praktiki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upatras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.</w:t>
        </w:r>
        <w:r w:rsidR="001A77FD" w:rsidRPr="00E51B1E">
          <w:rPr>
            <w:rStyle w:val="-"/>
            <w:rFonts w:ascii="Calibri" w:hAnsi="Calibri"/>
            <w:sz w:val="24"/>
            <w:szCs w:val="24"/>
            <w:lang w:val="en-US"/>
          </w:rPr>
          <w:t>gr</w:t>
        </w:r>
        <w:r w:rsidR="001A77FD" w:rsidRPr="00E51B1E">
          <w:rPr>
            <w:rStyle w:val="-"/>
            <w:rFonts w:ascii="Calibri" w:hAnsi="Calibri"/>
            <w:sz w:val="24"/>
            <w:szCs w:val="24"/>
          </w:rPr>
          <w:t>/</w:t>
        </w:r>
      </w:hyperlink>
    </w:p>
    <w:p w:rsidR="00813C3D" w:rsidRPr="00C02B04" w:rsidRDefault="00813C3D" w:rsidP="00CB2461">
      <w:pPr>
        <w:numPr>
          <w:ilvl w:val="0"/>
          <w:numId w:val="19"/>
        </w:numPr>
        <w:ind w:left="360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>στην ιστοσελίδα του Τμήματος</w:t>
      </w:r>
      <w:r w:rsidR="001A77FD" w:rsidRPr="00C02B04">
        <w:rPr>
          <w:rFonts w:ascii="Calibri" w:hAnsi="Calibri"/>
          <w:sz w:val="24"/>
          <w:szCs w:val="24"/>
        </w:rPr>
        <w:t xml:space="preserve">: </w:t>
      </w:r>
      <w:hyperlink r:id="rId13" w:history="1">
        <w:r w:rsidR="00E87219" w:rsidRPr="00C02B04">
          <w:rPr>
            <w:rStyle w:val="-"/>
            <w:rFonts w:ascii="Calibri" w:hAnsi="Calibri"/>
            <w:sz w:val="24"/>
            <w:szCs w:val="24"/>
            <w:lang w:val="en-US"/>
          </w:rPr>
          <w:t>www</w:t>
        </w:r>
        <w:r w:rsidR="00E87219" w:rsidRPr="00C02B04">
          <w:rPr>
            <w:rStyle w:val="-"/>
            <w:rFonts w:ascii="Calibri" w:hAnsi="Calibri"/>
            <w:sz w:val="24"/>
            <w:szCs w:val="24"/>
          </w:rPr>
          <w:t>.</w:t>
        </w:r>
        <w:r w:rsidR="00E87219" w:rsidRPr="00C02B04">
          <w:rPr>
            <w:rStyle w:val="-"/>
            <w:rFonts w:ascii="Calibri" w:hAnsi="Calibri"/>
            <w:sz w:val="24"/>
            <w:szCs w:val="24"/>
            <w:lang w:val="en-US"/>
          </w:rPr>
          <w:t>matersci</w:t>
        </w:r>
        <w:r w:rsidR="00E87219" w:rsidRPr="00C02B04">
          <w:rPr>
            <w:rStyle w:val="-"/>
            <w:rFonts w:ascii="Calibri" w:hAnsi="Calibri"/>
            <w:sz w:val="24"/>
            <w:szCs w:val="24"/>
          </w:rPr>
          <w:t>.</w:t>
        </w:r>
        <w:r w:rsidR="00E87219" w:rsidRPr="00C02B04">
          <w:rPr>
            <w:rStyle w:val="-"/>
            <w:rFonts w:ascii="Calibri" w:hAnsi="Calibri"/>
            <w:sz w:val="24"/>
            <w:szCs w:val="24"/>
            <w:lang w:val="en-US"/>
          </w:rPr>
          <w:t>upatras</w:t>
        </w:r>
        <w:r w:rsidR="00E87219" w:rsidRPr="00C02B04">
          <w:rPr>
            <w:rStyle w:val="-"/>
            <w:rFonts w:ascii="Calibri" w:hAnsi="Calibri"/>
            <w:sz w:val="24"/>
            <w:szCs w:val="24"/>
          </w:rPr>
          <w:t>.</w:t>
        </w:r>
        <w:r w:rsidR="00E87219" w:rsidRPr="00C02B04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="00255E90" w:rsidRPr="00C02B04">
        <w:rPr>
          <w:rFonts w:ascii="Calibri" w:hAnsi="Calibri"/>
          <w:sz w:val="24"/>
          <w:szCs w:val="24"/>
        </w:rPr>
        <w:t xml:space="preserve"> </w:t>
      </w:r>
    </w:p>
    <w:p w:rsidR="00813C3D" w:rsidRPr="00C02B04" w:rsidRDefault="00813C3D" w:rsidP="00CB2461">
      <w:pPr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και θα τοιχοκολληθεί: </w:t>
      </w:r>
    </w:p>
    <w:p w:rsidR="00813C3D" w:rsidRPr="00C02B04" w:rsidRDefault="00813C3D" w:rsidP="00CB2461">
      <w:pPr>
        <w:numPr>
          <w:ilvl w:val="0"/>
          <w:numId w:val="20"/>
        </w:numPr>
        <w:ind w:left="360"/>
        <w:rPr>
          <w:rFonts w:ascii="Calibri" w:hAnsi="Calibri"/>
          <w:sz w:val="24"/>
          <w:szCs w:val="24"/>
        </w:rPr>
      </w:pPr>
      <w:r w:rsidRPr="00C02B04">
        <w:rPr>
          <w:rFonts w:ascii="Calibri" w:hAnsi="Calibri"/>
          <w:sz w:val="24"/>
          <w:szCs w:val="24"/>
        </w:rPr>
        <w:t xml:space="preserve">στη Γραμματεία του Τμήματος </w:t>
      </w:r>
    </w:p>
    <w:p w:rsidR="00D236DE" w:rsidRPr="00C02B04" w:rsidRDefault="00D236DE" w:rsidP="00CB2461">
      <w:pPr>
        <w:rPr>
          <w:rFonts w:ascii="Calibri" w:hAnsi="Calibri"/>
          <w:sz w:val="24"/>
          <w:szCs w:val="24"/>
        </w:rPr>
      </w:pPr>
    </w:p>
    <w:p w:rsidR="0098263E" w:rsidRPr="00C02B04" w:rsidRDefault="0098263E" w:rsidP="0098263E">
      <w:pPr>
        <w:rPr>
          <w:rFonts w:ascii="Calibri" w:hAnsi="Calibri"/>
          <w:sz w:val="24"/>
          <w:szCs w:val="24"/>
        </w:rPr>
      </w:pPr>
    </w:p>
    <w:sectPr w:rsidR="0098263E" w:rsidRPr="00C02B04" w:rsidSect="00A23ECA">
      <w:footerReference w:type="even" r:id="rId14"/>
      <w:footerReference w:type="default" r:id="rId15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28" w:rsidRDefault="00D02928">
      <w:r>
        <w:separator/>
      </w:r>
    </w:p>
  </w:endnote>
  <w:endnote w:type="continuationSeparator" w:id="0">
    <w:p w:rsidR="00D02928" w:rsidRDefault="00D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Pr="00825D2D" w:rsidRDefault="00D02928" w:rsidP="00825D2D">
    <w:pPr>
      <w:pStyle w:val="a4"/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4.75pt;height:78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28" w:rsidRDefault="00D02928">
      <w:r>
        <w:separator/>
      </w:r>
    </w:p>
  </w:footnote>
  <w:footnote w:type="continuationSeparator" w:id="0">
    <w:p w:rsidR="00D02928" w:rsidRDefault="00D0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B2C"/>
    <w:multiLevelType w:val="hybridMultilevel"/>
    <w:tmpl w:val="58F627C4"/>
    <w:lvl w:ilvl="0" w:tplc="ED08F9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4C3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70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1F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C6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A81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AD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EF3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AF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13"/>
  </w:num>
  <w:num w:numId="6">
    <w:abstractNumId w:val="12"/>
  </w:num>
  <w:num w:numId="7">
    <w:abstractNumId w:val="17"/>
  </w:num>
  <w:num w:numId="8">
    <w:abstractNumId w:val="19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552E1"/>
    <w:rsid w:val="00063F8E"/>
    <w:rsid w:val="00070A4F"/>
    <w:rsid w:val="0007560B"/>
    <w:rsid w:val="0009746A"/>
    <w:rsid w:val="000A03B0"/>
    <w:rsid w:val="000B50E1"/>
    <w:rsid w:val="000C06B2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A2E88"/>
    <w:rsid w:val="001A62B1"/>
    <w:rsid w:val="001A77FD"/>
    <w:rsid w:val="001B18AB"/>
    <w:rsid w:val="001D291F"/>
    <w:rsid w:val="001D3C82"/>
    <w:rsid w:val="00200411"/>
    <w:rsid w:val="00222186"/>
    <w:rsid w:val="002221C4"/>
    <w:rsid w:val="00245CA3"/>
    <w:rsid w:val="00255E90"/>
    <w:rsid w:val="00261D68"/>
    <w:rsid w:val="00273CA3"/>
    <w:rsid w:val="00273ED6"/>
    <w:rsid w:val="002A3B1F"/>
    <w:rsid w:val="002A45E1"/>
    <w:rsid w:val="002A6858"/>
    <w:rsid w:val="002D3FBD"/>
    <w:rsid w:val="002E4288"/>
    <w:rsid w:val="002F0B53"/>
    <w:rsid w:val="003037F4"/>
    <w:rsid w:val="003110D8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674E"/>
    <w:rsid w:val="003E15F4"/>
    <w:rsid w:val="003E17EF"/>
    <w:rsid w:val="003E21AD"/>
    <w:rsid w:val="00426606"/>
    <w:rsid w:val="004273DA"/>
    <w:rsid w:val="00443A8D"/>
    <w:rsid w:val="004624A8"/>
    <w:rsid w:val="00472A9B"/>
    <w:rsid w:val="00477C75"/>
    <w:rsid w:val="00490F12"/>
    <w:rsid w:val="00493315"/>
    <w:rsid w:val="004937CF"/>
    <w:rsid w:val="004A3335"/>
    <w:rsid w:val="004B496F"/>
    <w:rsid w:val="004C0B98"/>
    <w:rsid w:val="004C4B83"/>
    <w:rsid w:val="0051398E"/>
    <w:rsid w:val="00515A4E"/>
    <w:rsid w:val="00515B6A"/>
    <w:rsid w:val="00521804"/>
    <w:rsid w:val="00531762"/>
    <w:rsid w:val="00536D33"/>
    <w:rsid w:val="00542336"/>
    <w:rsid w:val="00544C9C"/>
    <w:rsid w:val="00556607"/>
    <w:rsid w:val="00580AA3"/>
    <w:rsid w:val="005972CD"/>
    <w:rsid w:val="005A0EFD"/>
    <w:rsid w:val="005A5603"/>
    <w:rsid w:val="005A7F98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19F4"/>
    <w:rsid w:val="0063425D"/>
    <w:rsid w:val="00635A3F"/>
    <w:rsid w:val="0064652C"/>
    <w:rsid w:val="006518A9"/>
    <w:rsid w:val="0065402A"/>
    <w:rsid w:val="00654AE7"/>
    <w:rsid w:val="00655DBC"/>
    <w:rsid w:val="00673D1E"/>
    <w:rsid w:val="00674A38"/>
    <w:rsid w:val="006A00E5"/>
    <w:rsid w:val="006B4033"/>
    <w:rsid w:val="00703F4D"/>
    <w:rsid w:val="00714282"/>
    <w:rsid w:val="0072759D"/>
    <w:rsid w:val="0073557D"/>
    <w:rsid w:val="00735F1C"/>
    <w:rsid w:val="00736841"/>
    <w:rsid w:val="0074323A"/>
    <w:rsid w:val="00753916"/>
    <w:rsid w:val="00757D0F"/>
    <w:rsid w:val="007609BA"/>
    <w:rsid w:val="007761DD"/>
    <w:rsid w:val="00786593"/>
    <w:rsid w:val="00796BFD"/>
    <w:rsid w:val="007B5CBA"/>
    <w:rsid w:val="007C3E8A"/>
    <w:rsid w:val="007E18A6"/>
    <w:rsid w:val="007F05BB"/>
    <w:rsid w:val="007F21C4"/>
    <w:rsid w:val="007F5C5F"/>
    <w:rsid w:val="007F65AB"/>
    <w:rsid w:val="00813C3D"/>
    <w:rsid w:val="008167A8"/>
    <w:rsid w:val="00825D2D"/>
    <w:rsid w:val="008278F8"/>
    <w:rsid w:val="00837BE3"/>
    <w:rsid w:val="008411F4"/>
    <w:rsid w:val="008542F2"/>
    <w:rsid w:val="008917F0"/>
    <w:rsid w:val="008973E7"/>
    <w:rsid w:val="008B33C4"/>
    <w:rsid w:val="008B6419"/>
    <w:rsid w:val="008C0AB0"/>
    <w:rsid w:val="008D4BC7"/>
    <w:rsid w:val="008D5223"/>
    <w:rsid w:val="008E324F"/>
    <w:rsid w:val="008F18E4"/>
    <w:rsid w:val="00901222"/>
    <w:rsid w:val="00913A16"/>
    <w:rsid w:val="00924331"/>
    <w:rsid w:val="00924ED5"/>
    <w:rsid w:val="00927755"/>
    <w:rsid w:val="009339DF"/>
    <w:rsid w:val="00936795"/>
    <w:rsid w:val="009414D8"/>
    <w:rsid w:val="00946ACD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0C79"/>
    <w:rsid w:val="00A322A3"/>
    <w:rsid w:val="00A34989"/>
    <w:rsid w:val="00A411B4"/>
    <w:rsid w:val="00A62240"/>
    <w:rsid w:val="00A7207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08CB"/>
    <w:rsid w:val="00B364D7"/>
    <w:rsid w:val="00B47F58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2B04"/>
    <w:rsid w:val="00C06100"/>
    <w:rsid w:val="00C138BE"/>
    <w:rsid w:val="00C25796"/>
    <w:rsid w:val="00C41A7B"/>
    <w:rsid w:val="00C43AF5"/>
    <w:rsid w:val="00C460C9"/>
    <w:rsid w:val="00C5433B"/>
    <w:rsid w:val="00C56EFF"/>
    <w:rsid w:val="00C86D6D"/>
    <w:rsid w:val="00C9424F"/>
    <w:rsid w:val="00C9508A"/>
    <w:rsid w:val="00CB2461"/>
    <w:rsid w:val="00CC20F7"/>
    <w:rsid w:val="00CF0210"/>
    <w:rsid w:val="00CF0D1B"/>
    <w:rsid w:val="00CF21E3"/>
    <w:rsid w:val="00D02928"/>
    <w:rsid w:val="00D11E18"/>
    <w:rsid w:val="00D22DF0"/>
    <w:rsid w:val="00D236DE"/>
    <w:rsid w:val="00D26AD6"/>
    <w:rsid w:val="00D3161F"/>
    <w:rsid w:val="00D317D3"/>
    <w:rsid w:val="00D85295"/>
    <w:rsid w:val="00D9155A"/>
    <w:rsid w:val="00DB4134"/>
    <w:rsid w:val="00DB7C03"/>
    <w:rsid w:val="00DC4CA0"/>
    <w:rsid w:val="00DF012D"/>
    <w:rsid w:val="00E0443F"/>
    <w:rsid w:val="00E14F5A"/>
    <w:rsid w:val="00E1794C"/>
    <w:rsid w:val="00E21E53"/>
    <w:rsid w:val="00E4468C"/>
    <w:rsid w:val="00E60286"/>
    <w:rsid w:val="00E730D8"/>
    <w:rsid w:val="00E83EF5"/>
    <w:rsid w:val="00E87219"/>
    <w:rsid w:val="00E92DA0"/>
    <w:rsid w:val="00EA1D9B"/>
    <w:rsid w:val="00EE57D1"/>
    <w:rsid w:val="00EF7A4F"/>
    <w:rsid w:val="00F00B17"/>
    <w:rsid w:val="00F32A29"/>
    <w:rsid w:val="00F4199A"/>
    <w:rsid w:val="00F43E86"/>
    <w:rsid w:val="00F559B9"/>
    <w:rsid w:val="00F65292"/>
    <w:rsid w:val="00F67BB4"/>
    <w:rsid w:val="00FB5951"/>
    <w:rsid w:val="00FD578E"/>
    <w:rsid w:val="00FF2ED3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892B7"/>
  <w15:chartTrackingRefBased/>
  <w15:docId w15:val="{0D9EDBE0-BC84-45D1-AA43-FBF1525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link w:val="a4"/>
    <w:uiPriority w:val="99"/>
    <w:rsid w:val="00901222"/>
  </w:style>
  <w:style w:type="paragraph" w:styleId="a9">
    <w:name w:val="Balloon Text"/>
    <w:basedOn w:val="a"/>
    <w:link w:val="Char1"/>
    <w:rsid w:val="004C4B8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4C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ersci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aktiki.upatra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raktiki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rsci.upatras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3616</CharactersWithSpaces>
  <SharedDoc>false</SharedDoc>
  <HLinks>
    <vt:vector size="24" baseType="variant"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http://www.matersci.upatras.gr/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http://praktiki.upatras.gr/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http://praktiki.upatras.gr/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http://www.matersci.upatras.gr/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EIRINI</cp:lastModifiedBy>
  <cp:revision>6</cp:revision>
  <cp:lastPrinted>2016-02-16T05:03:00Z</cp:lastPrinted>
  <dcterms:created xsi:type="dcterms:W3CDTF">2017-11-29T14:38:00Z</dcterms:created>
  <dcterms:modified xsi:type="dcterms:W3CDTF">2017-12-05T06:45:00Z</dcterms:modified>
</cp:coreProperties>
</file>